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F9F" w:rsidRDefault="00492F9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Сообщение</w:t>
      </w:r>
    </w:p>
    <w:p w:rsidR="00D56611" w:rsidRPr="00D56611" w:rsidRDefault="00492F9F">
      <w:pPr>
        <w:jc w:val="center"/>
        <w:rPr>
          <w:rFonts w:eastAsia="Arial" w:cs="Arial"/>
          <w:b/>
          <w:sz w:val="24"/>
          <w:szCs w:val="24"/>
        </w:rPr>
      </w:pPr>
      <w:r>
        <w:rPr>
          <w:b/>
          <w:bCs/>
          <w:sz w:val="26"/>
          <w:szCs w:val="26"/>
        </w:rPr>
        <w:br/>
      </w:r>
      <w:r w:rsidRPr="00D56611">
        <w:rPr>
          <w:rFonts w:eastAsia="Arial" w:cs="Arial"/>
          <w:b/>
          <w:sz w:val="24"/>
          <w:szCs w:val="24"/>
        </w:rPr>
        <w:t>о</w:t>
      </w:r>
      <w:r w:rsidR="00D56611" w:rsidRPr="00D56611">
        <w:rPr>
          <w:rFonts w:eastAsia="Arial" w:cs="Arial"/>
          <w:b/>
          <w:sz w:val="24"/>
          <w:szCs w:val="24"/>
        </w:rPr>
        <w:t>б утверждении годовой бухгалтерской (финансовой) отчетности</w:t>
      </w:r>
    </w:p>
    <w:p w:rsidR="00492F9F" w:rsidRPr="00D56611" w:rsidRDefault="00492F9F">
      <w:pPr>
        <w:jc w:val="center"/>
        <w:rPr>
          <w:rFonts w:eastAsia="Arial" w:cs="Arial"/>
          <w:b/>
          <w:sz w:val="24"/>
          <w:szCs w:val="24"/>
        </w:rPr>
      </w:pPr>
      <w:r w:rsidRPr="00D56611">
        <w:rPr>
          <w:rFonts w:eastAsia="Arial" w:cs="Arial"/>
          <w:b/>
          <w:sz w:val="24"/>
          <w:szCs w:val="24"/>
        </w:rPr>
        <w:t xml:space="preserve"> акционерного общества</w:t>
      </w:r>
    </w:p>
    <w:p w:rsidR="00492F9F" w:rsidRDefault="00492F9F">
      <w:pPr>
        <w:spacing w:before="140" w:after="240"/>
        <w:jc w:val="center"/>
        <w:rPr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8"/>
      </w:tblGrid>
      <w:tr w:rsidR="00492F9F" w:rsidRPr="00D0178D">
        <w:trPr>
          <w:cantSplit/>
        </w:trPr>
        <w:tc>
          <w:tcPr>
            <w:tcW w:w="995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F9F" w:rsidRPr="00D0178D" w:rsidRDefault="00492F9F">
            <w:pPr>
              <w:snapToGrid w:val="0"/>
              <w:jc w:val="center"/>
              <w:rPr>
                <w:sz w:val="24"/>
                <w:szCs w:val="24"/>
              </w:rPr>
            </w:pPr>
            <w:r w:rsidRPr="00D0178D">
              <w:rPr>
                <w:sz w:val="24"/>
                <w:szCs w:val="24"/>
              </w:rPr>
              <w:t>1. Общие сведения</w:t>
            </w:r>
          </w:p>
        </w:tc>
      </w:tr>
      <w:tr w:rsidR="00382875" w:rsidRPr="00D0178D">
        <w:tc>
          <w:tcPr>
            <w:tcW w:w="4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82875" w:rsidRPr="00D0178D" w:rsidRDefault="00382875">
            <w:pPr>
              <w:snapToGrid w:val="0"/>
              <w:ind w:left="57" w:right="57"/>
              <w:jc w:val="both"/>
              <w:rPr>
                <w:sz w:val="24"/>
                <w:szCs w:val="24"/>
              </w:rPr>
            </w:pPr>
            <w:r w:rsidRPr="00D0178D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875" w:rsidRPr="00D0178D" w:rsidRDefault="00382875" w:rsidP="009F4B50">
            <w:pPr>
              <w:snapToGrid w:val="0"/>
              <w:ind w:left="57"/>
              <w:jc w:val="both"/>
              <w:rPr>
                <w:sz w:val="24"/>
                <w:szCs w:val="24"/>
              </w:rPr>
            </w:pPr>
            <w:r w:rsidRPr="00D0178D">
              <w:rPr>
                <w:sz w:val="24"/>
                <w:szCs w:val="24"/>
              </w:rPr>
              <w:t xml:space="preserve">Открытое акционерное общество </w:t>
            </w:r>
            <w:r w:rsidR="00A34733" w:rsidRPr="00D0178D">
              <w:rPr>
                <w:sz w:val="24"/>
                <w:szCs w:val="24"/>
              </w:rPr>
              <w:t>«</w:t>
            </w:r>
            <w:r w:rsidRPr="00D0178D">
              <w:rPr>
                <w:sz w:val="24"/>
                <w:szCs w:val="24"/>
              </w:rPr>
              <w:t>Ямское поле</w:t>
            </w:r>
            <w:r w:rsidR="00A34733" w:rsidRPr="00D0178D">
              <w:rPr>
                <w:sz w:val="24"/>
                <w:szCs w:val="24"/>
              </w:rPr>
              <w:t>»</w:t>
            </w:r>
          </w:p>
        </w:tc>
      </w:tr>
      <w:tr w:rsidR="00382875" w:rsidRPr="00D0178D">
        <w:tc>
          <w:tcPr>
            <w:tcW w:w="4975" w:type="dxa"/>
            <w:tcBorders>
              <w:left w:val="single" w:sz="1" w:space="0" w:color="000000"/>
              <w:bottom w:val="single" w:sz="1" w:space="0" w:color="000000"/>
            </w:tcBorders>
          </w:tcPr>
          <w:p w:rsidR="00382875" w:rsidRPr="00D0178D" w:rsidRDefault="00382875">
            <w:pPr>
              <w:snapToGrid w:val="0"/>
              <w:ind w:left="57" w:right="57"/>
              <w:jc w:val="both"/>
              <w:rPr>
                <w:sz w:val="24"/>
                <w:szCs w:val="24"/>
              </w:rPr>
            </w:pPr>
            <w:r w:rsidRPr="00D0178D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875" w:rsidRPr="00D0178D" w:rsidRDefault="00382875" w:rsidP="009F4B50">
            <w:pPr>
              <w:snapToGrid w:val="0"/>
              <w:ind w:left="57"/>
              <w:jc w:val="both"/>
              <w:rPr>
                <w:sz w:val="24"/>
                <w:szCs w:val="24"/>
              </w:rPr>
            </w:pPr>
            <w:r w:rsidRPr="00D0178D">
              <w:rPr>
                <w:sz w:val="24"/>
                <w:szCs w:val="24"/>
              </w:rPr>
              <w:t>ОАО «Ямское поле»</w:t>
            </w:r>
          </w:p>
        </w:tc>
      </w:tr>
      <w:tr w:rsidR="00382875" w:rsidRPr="00D0178D">
        <w:tc>
          <w:tcPr>
            <w:tcW w:w="4975" w:type="dxa"/>
            <w:tcBorders>
              <w:left w:val="single" w:sz="1" w:space="0" w:color="000000"/>
              <w:bottom w:val="single" w:sz="1" w:space="0" w:color="000000"/>
            </w:tcBorders>
          </w:tcPr>
          <w:p w:rsidR="00382875" w:rsidRPr="00D0178D" w:rsidRDefault="00382875">
            <w:pPr>
              <w:snapToGrid w:val="0"/>
              <w:ind w:left="57" w:right="57"/>
              <w:jc w:val="both"/>
              <w:rPr>
                <w:sz w:val="24"/>
                <w:szCs w:val="24"/>
              </w:rPr>
            </w:pPr>
            <w:r w:rsidRPr="00D0178D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875" w:rsidRPr="00D0178D" w:rsidRDefault="00382875" w:rsidP="0001180B">
            <w:pPr>
              <w:snapToGrid w:val="0"/>
              <w:ind w:left="57"/>
              <w:jc w:val="both"/>
              <w:rPr>
                <w:sz w:val="24"/>
                <w:szCs w:val="24"/>
              </w:rPr>
            </w:pPr>
            <w:r w:rsidRPr="00D0178D">
              <w:rPr>
                <w:sz w:val="24"/>
                <w:szCs w:val="24"/>
              </w:rPr>
              <w:t>125</w:t>
            </w:r>
            <w:r w:rsidR="00C431FC" w:rsidRPr="00D0178D">
              <w:rPr>
                <w:sz w:val="24"/>
                <w:szCs w:val="24"/>
              </w:rPr>
              <w:t xml:space="preserve"> </w:t>
            </w:r>
            <w:r w:rsidR="0001180B">
              <w:rPr>
                <w:sz w:val="24"/>
                <w:szCs w:val="24"/>
              </w:rPr>
              <w:t>124</w:t>
            </w:r>
            <w:r w:rsidRPr="00D0178D">
              <w:rPr>
                <w:sz w:val="24"/>
                <w:szCs w:val="24"/>
              </w:rPr>
              <w:t>, Москва, 3-я ул. Ямского поля, дом 2, корпус 13</w:t>
            </w:r>
          </w:p>
        </w:tc>
      </w:tr>
      <w:tr w:rsidR="00382875" w:rsidRPr="00D0178D">
        <w:tc>
          <w:tcPr>
            <w:tcW w:w="4975" w:type="dxa"/>
            <w:tcBorders>
              <w:left w:val="single" w:sz="1" w:space="0" w:color="000000"/>
              <w:bottom w:val="single" w:sz="1" w:space="0" w:color="000000"/>
            </w:tcBorders>
          </w:tcPr>
          <w:p w:rsidR="00382875" w:rsidRPr="00D0178D" w:rsidRDefault="00382875">
            <w:pPr>
              <w:snapToGrid w:val="0"/>
              <w:ind w:left="57" w:right="57"/>
              <w:jc w:val="both"/>
              <w:rPr>
                <w:sz w:val="24"/>
                <w:szCs w:val="24"/>
              </w:rPr>
            </w:pPr>
            <w:r w:rsidRPr="00D0178D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875" w:rsidRPr="00D0178D" w:rsidRDefault="00382875" w:rsidP="009F4B50">
            <w:pPr>
              <w:snapToGrid w:val="0"/>
              <w:ind w:left="57"/>
              <w:jc w:val="both"/>
              <w:rPr>
                <w:sz w:val="24"/>
                <w:szCs w:val="24"/>
              </w:rPr>
            </w:pPr>
            <w:r w:rsidRPr="00D0178D">
              <w:rPr>
                <w:sz w:val="24"/>
                <w:szCs w:val="24"/>
              </w:rPr>
              <w:t>1107746158596</w:t>
            </w:r>
          </w:p>
        </w:tc>
      </w:tr>
      <w:tr w:rsidR="00382875" w:rsidRPr="00D0178D">
        <w:tc>
          <w:tcPr>
            <w:tcW w:w="4975" w:type="dxa"/>
            <w:tcBorders>
              <w:left w:val="single" w:sz="1" w:space="0" w:color="000000"/>
              <w:bottom w:val="single" w:sz="1" w:space="0" w:color="000000"/>
            </w:tcBorders>
          </w:tcPr>
          <w:p w:rsidR="00382875" w:rsidRPr="00D0178D" w:rsidRDefault="00382875">
            <w:pPr>
              <w:snapToGrid w:val="0"/>
              <w:ind w:left="57" w:right="57"/>
              <w:jc w:val="both"/>
              <w:rPr>
                <w:sz w:val="24"/>
                <w:szCs w:val="24"/>
              </w:rPr>
            </w:pPr>
            <w:r w:rsidRPr="00D0178D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875" w:rsidRPr="00D0178D" w:rsidRDefault="00382875" w:rsidP="009F4B50">
            <w:pPr>
              <w:snapToGrid w:val="0"/>
              <w:ind w:left="57"/>
              <w:jc w:val="both"/>
              <w:rPr>
                <w:sz w:val="24"/>
                <w:szCs w:val="24"/>
              </w:rPr>
            </w:pPr>
            <w:r w:rsidRPr="00D0178D">
              <w:rPr>
                <w:sz w:val="24"/>
                <w:szCs w:val="24"/>
              </w:rPr>
              <w:t>7714802161</w:t>
            </w:r>
          </w:p>
        </w:tc>
      </w:tr>
      <w:tr w:rsidR="00382875" w:rsidRPr="00D0178D">
        <w:tc>
          <w:tcPr>
            <w:tcW w:w="4975" w:type="dxa"/>
            <w:tcBorders>
              <w:left w:val="single" w:sz="1" w:space="0" w:color="000000"/>
              <w:bottom w:val="single" w:sz="1" w:space="0" w:color="000000"/>
            </w:tcBorders>
          </w:tcPr>
          <w:p w:rsidR="00382875" w:rsidRPr="00D0178D" w:rsidRDefault="00382875">
            <w:pPr>
              <w:snapToGrid w:val="0"/>
              <w:ind w:left="57" w:right="57"/>
              <w:jc w:val="both"/>
              <w:rPr>
                <w:sz w:val="24"/>
                <w:szCs w:val="24"/>
              </w:rPr>
            </w:pPr>
            <w:r w:rsidRPr="00D0178D">
              <w:rPr>
                <w:sz w:val="24"/>
                <w:szCs w:val="24"/>
              </w:rPr>
              <w:t>1.6.</w:t>
            </w:r>
            <w:r w:rsidRPr="00D0178D">
              <w:rPr>
                <w:sz w:val="24"/>
                <w:szCs w:val="24"/>
                <w:lang w:val="en-US"/>
              </w:rPr>
              <w:t> </w:t>
            </w:r>
            <w:r w:rsidRPr="00D0178D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875" w:rsidRPr="00D0178D" w:rsidRDefault="00382875" w:rsidP="009F4B50">
            <w:pPr>
              <w:snapToGrid w:val="0"/>
              <w:ind w:left="57"/>
              <w:jc w:val="both"/>
              <w:rPr>
                <w:sz w:val="24"/>
                <w:szCs w:val="24"/>
              </w:rPr>
            </w:pPr>
            <w:r w:rsidRPr="00D0178D">
              <w:rPr>
                <w:sz w:val="24"/>
                <w:szCs w:val="24"/>
              </w:rPr>
              <w:t>55468-Е</w:t>
            </w:r>
          </w:p>
        </w:tc>
      </w:tr>
      <w:tr w:rsidR="00382875" w:rsidRPr="00D0178D">
        <w:tc>
          <w:tcPr>
            <w:tcW w:w="4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82875" w:rsidRPr="00D0178D" w:rsidRDefault="00382875">
            <w:pPr>
              <w:snapToGrid w:val="0"/>
              <w:ind w:left="57" w:right="57"/>
              <w:jc w:val="both"/>
              <w:rPr>
                <w:sz w:val="24"/>
                <w:szCs w:val="24"/>
              </w:rPr>
            </w:pPr>
            <w:r w:rsidRPr="00D0178D">
              <w:rPr>
                <w:sz w:val="24"/>
                <w:szCs w:val="24"/>
              </w:rPr>
              <w:t>1.7.</w:t>
            </w:r>
            <w:r w:rsidRPr="00D0178D">
              <w:rPr>
                <w:sz w:val="24"/>
                <w:szCs w:val="24"/>
                <w:lang w:val="en-US"/>
              </w:rPr>
              <w:t> </w:t>
            </w:r>
            <w:r w:rsidRPr="00D0178D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2875" w:rsidRPr="00D0178D" w:rsidRDefault="00382875" w:rsidP="009F4B50">
            <w:pPr>
              <w:snapToGrid w:val="0"/>
              <w:ind w:left="57"/>
              <w:jc w:val="both"/>
              <w:rPr>
                <w:color w:val="000000"/>
                <w:sz w:val="24"/>
                <w:szCs w:val="24"/>
              </w:rPr>
            </w:pPr>
            <w:r w:rsidRPr="00D0178D">
              <w:rPr>
                <w:rFonts w:eastAsia="Times New Roman CYR"/>
                <w:sz w:val="24"/>
                <w:szCs w:val="24"/>
              </w:rPr>
              <w:t xml:space="preserve"> </w:t>
            </w:r>
            <w:hyperlink r:id="rId6" w:history="1">
              <w:r w:rsidR="00DA761E" w:rsidRPr="00D0178D">
                <w:rPr>
                  <w:rStyle w:val="a4"/>
                  <w:b/>
                  <w:color w:val="000000"/>
                  <w:sz w:val="24"/>
                  <w:szCs w:val="24"/>
                  <w:lang w:val="ru-RU" w:eastAsia="en-US" w:bidi="en-US"/>
                </w:rPr>
                <w:t>http://discl</w:t>
              </w:r>
              <w:r w:rsidR="00DA761E" w:rsidRPr="00D0178D">
                <w:rPr>
                  <w:rStyle w:val="a4"/>
                  <w:b/>
                  <w:color w:val="000000"/>
                  <w:sz w:val="24"/>
                  <w:szCs w:val="24"/>
                  <w:lang w:val="ru-RU" w:eastAsia="en-US" w:bidi="en-US"/>
                </w:rPr>
                <w:t>o</w:t>
              </w:r>
              <w:r w:rsidR="00DA761E" w:rsidRPr="00D0178D">
                <w:rPr>
                  <w:rStyle w:val="a4"/>
                  <w:b/>
                  <w:color w:val="000000"/>
                  <w:sz w:val="24"/>
                  <w:szCs w:val="24"/>
                  <w:lang w:val="ru-RU" w:eastAsia="en-US" w:bidi="en-US"/>
                </w:rPr>
                <w:t>sure.1prime.ru/Portal/Default.aspx?emId=7714802161</w:t>
              </w:r>
            </w:hyperlink>
          </w:p>
        </w:tc>
      </w:tr>
    </w:tbl>
    <w:p w:rsidR="00492F9F" w:rsidRPr="00D0178D" w:rsidRDefault="00492F9F">
      <w:pPr>
        <w:rPr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3"/>
      </w:tblGrid>
      <w:tr w:rsidR="00492F9F" w:rsidRPr="00D0178D">
        <w:trPr>
          <w:cantSplit/>
        </w:trPr>
        <w:tc>
          <w:tcPr>
            <w:tcW w:w="9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F9F" w:rsidRPr="00D0178D" w:rsidRDefault="00492F9F">
            <w:pPr>
              <w:snapToGrid w:val="0"/>
              <w:jc w:val="center"/>
              <w:rPr>
                <w:sz w:val="24"/>
                <w:szCs w:val="24"/>
              </w:rPr>
            </w:pPr>
            <w:r w:rsidRPr="00D0178D">
              <w:rPr>
                <w:sz w:val="24"/>
                <w:szCs w:val="24"/>
              </w:rPr>
              <w:t>2. Содержание сообщения</w:t>
            </w:r>
          </w:p>
        </w:tc>
      </w:tr>
      <w:tr w:rsidR="00492F9F" w:rsidRPr="00D0178D">
        <w:trPr>
          <w:cantSplit/>
          <w:trHeight w:val="1733"/>
        </w:trPr>
        <w:tc>
          <w:tcPr>
            <w:tcW w:w="9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F9F" w:rsidRPr="00D0178D" w:rsidRDefault="00492F9F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9F" w:rsidRPr="00D0178D" w:rsidRDefault="00382875" w:rsidP="00125F6C">
            <w:pPr>
              <w:ind w:left="57" w:right="57"/>
              <w:jc w:val="both"/>
              <w:rPr>
                <w:rFonts w:eastAsia="Arial"/>
                <w:sz w:val="24"/>
                <w:szCs w:val="24"/>
              </w:rPr>
            </w:pPr>
            <w:r w:rsidRPr="00D0178D">
              <w:rPr>
                <w:color w:val="000000"/>
                <w:sz w:val="24"/>
                <w:szCs w:val="24"/>
              </w:rPr>
              <w:t>«</w:t>
            </w:r>
            <w:r w:rsidR="00125F6C">
              <w:rPr>
                <w:color w:val="000000"/>
                <w:sz w:val="24"/>
                <w:szCs w:val="24"/>
              </w:rPr>
              <w:t>26</w:t>
            </w:r>
            <w:r w:rsidRPr="00D0178D">
              <w:rPr>
                <w:color w:val="000000"/>
                <w:sz w:val="24"/>
                <w:szCs w:val="24"/>
              </w:rPr>
              <w:t>»</w:t>
            </w:r>
            <w:r w:rsidR="00D56611" w:rsidRPr="00D0178D">
              <w:rPr>
                <w:color w:val="000000"/>
                <w:sz w:val="24"/>
                <w:szCs w:val="24"/>
              </w:rPr>
              <w:t xml:space="preserve"> </w:t>
            </w:r>
            <w:r w:rsidR="00DA761E" w:rsidRPr="00D0178D">
              <w:rPr>
                <w:color w:val="000000"/>
                <w:sz w:val="24"/>
                <w:szCs w:val="24"/>
              </w:rPr>
              <w:t>мая</w:t>
            </w:r>
            <w:r w:rsidRPr="00D0178D">
              <w:rPr>
                <w:color w:val="000000"/>
                <w:sz w:val="24"/>
                <w:szCs w:val="24"/>
              </w:rPr>
              <w:t xml:space="preserve"> 20</w:t>
            </w:r>
            <w:r w:rsidR="002245A7">
              <w:rPr>
                <w:color w:val="000000"/>
                <w:sz w:val="24"/>
                <w:szCs w:val="24"/>
              </w:rPr>
              <w:t>2</w:t>
            </w:r>
            <w:r w:rsidR="00125F6C">
              <w:rPr>
                <w:color w:val="000000"/>
                <w:sz w:val="24"/>
                <w:szCs w:val="24"/>
              </w:rPr>
              <w:t>3</w:t>
            </w:r>
            <w:r w:rsidRPr="00D0178D">
              <w:rPr>
                <w:color w:val="000000"/>
                <w:sz w:val="24"/>
                <w:szCs w:val="24"/>
              </w:rPr>
              <w:t xml:space="preserve">г. </w:t>
            </w:r>
            <w:r w:rsidR="00DA761E" w:rsidRPr="00D0178D">
              <w:rPr>
                <w:color w:val="000000"/>
                <w:sz w:val="24"/>
                <w:szCs w:val="24"/>
              </w:rPr>
              <w:t xml:space="preserve">состоялось </w:t>
            </w:r>
            <w:r w:rsidR="00D56611" w:rsidRPr="00D0178D">
              <w:rPr>
                <w:color w:val="000000"/>
                <w:sz w:val="24"/>
                <w:szCs w:val="24"/>
              </w:rPr>
              <w:t xml:space="preserve">годовое Общее собрание акционеров ОАО «Ямское поле», на котором было принято решение об утверждении </w:t>
            </w:r>
            <w:r w:rsidR="00D0178D" w:rsidRPr="00D0178D">
              <w:rPr>
                <w:bCs/>
                <w:color w:val="000000"/>
                <w:sz w:val="24"/>
                <w:szCs w:val="24"/>
                <w:lang w:eastAsia="ar-SA"/>
              </w:rPr>
              <w:t>годовой бухгалтерской (финансовой) отчетности</w:t>
            </w:r>
            <w:r w:rsidR="00D56611" w:rsidRPr="00D0178D">
              <w:rPr>
                <w:sz w:val="24"/>
                <w:szCs w:val="24"/>
              </w:rPr>
              <w:t xml:space="preserve"> ОАО «Ямское поле» за 20</w:t>
            </w:r>
            <w:r w:rsidR="002754C8">
              <w:rPr>
                <w:sz w:val="24"/>
                <w:szCs w:val="24"/>
              </w:rPr>
              <w:t>2</w:t>
            </w:r>
            <w:r w:rsidR="00125F6C">
              <w:rPr>
                <w:sz w:val="24"/>
                <w:szCs w:val="24"/>
              </w:rPr>
              <w:t>2</w:t>
            </w:r>
            <w:r w:rsidR="00D56611" w:rsidRPr="00D0178D">
              <w:rPr>
                <w:sz w:val="24"/>
                <w:szCs w:val="24"/>
              </w:rPr>
              <w:t>г. (Протокол №</w:t>
            </w:r>
            <w:r w:rsidR="00125F6C">
              <w:rPr>
                <w:sz w:val="24"/>
                <w:szCs w:val="24"/>
              </w:rPr>
              <w:t>40</w:t>
            </w:r>
            <w:r w:rsidR="00A21DE5" w:rsidRPr="00D0178D">
              <w:rPr>
                <w:sz w:val="24"/>
                <w:szCs w:val="24"/>
              </w:rPr>
              <w:t xml:space="preserve"> </w:t>
            </w:r>
            <w:r w:rsidR="00D56611" w:rsidRPr="00D0178D">
              <w:rPr>
                <w:sz w:val="24"/>
                <w:szCs w:val="24"/>
              </w:rPr>
              <w:t xml:space="preserve">от </w:t>
            </w:r>
            <w:r w:rsidR="00125F6C">
              <w:rPr>
                <w:sz w:val="24"/>
                <w:szCs w:val="24"/>
              </w:rPr>
              <w:t>26</w:t>
            </w:r>
            <w:r w:rsidR="00D56611" w:rsidRPr="00D0178D">
              <w:rPr>
                <w:sz w:val="24"/>
                <w:szCs w:val="24"/>
              </w:rPr>
              <w:t>.0</w:t>
            </w:r>
            <w:r w:rsidR="002754C8">
              <w:rPr>
                <w:sz w:val="24"/>
                <w:szCs w:val="24"/>
              </w:rPr>
              <w:t>5</w:t>
            </w:r>
            <w:r w:rsidR="00D56611" w:rsidRPr="00D0178D">
              <w:rPr>
                <w:sz w:val="24"/>
                <w:szCs w:val="24"/>
              </w:rPr>
              <w:t>.</w:t>
            </w:r>
            <w:r w:rsidR="002245A7">
              <w:rPr>
                <w:sz w:val="24"/>
                <w:szCs w:val="24"/>
              </w:rPr>
              <w:t>2</w:t>
            </w:r>
            <w:r w:rsidR="00125F6C">
              <w:rPr>
                <w:sz w:val="24"/>
                <w:szCs w:val="24"/>
              </w:rPr>
              <w:t>3</w:t>
            </w:r>
            <w:r w:rsidR="00D56611" w:rsidRPr="00D0178D">
              <w:rPr>
                <w:sz w:val="24"/>
                <w:szCs w:val="24"/>
              </w:rPr>
              <w:t>г.).</w:t>
            </w:r>
          </w:p>
        </w:tc>
      </w:tr>
    </w:tbl>
    <w:p w:rsidR="00492F9F" w:rsidRPr="00D0178D" w:rsidRDefault="00492F9F">
      <w:pPr>
        <w:rPr>
          <w:sz w:val="24"/>
          <w:szCs w:val="24"/>
        </w:rPr>
      </w:pPr>
    </w:p>
    <w:tbl>
      <w:tblPr>
        <w:tblW w:w="0" w:type="auto"/>
        <w:tblInd w:w="-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4"/>
      </w:tblGrid>
      <w:tr w:rsidR="00492F9F" w:rsidRPr="00D0178D">
        <w:trPr>
          <w:cantSplit/>
        </w:trPr>
        <w:tc>
          <w:tcPr>
            <w:tcW w:w="9953" w:type="dxa"/>
            <w:gridSpan w:val="1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92F9F" w:rsidRPr="00D0178D" w:rsidRDefault="00492F9F">
            <w:pPr>
              <w:snapToGrid w:val="0"/>
              <w:jc w:val="center"/>
              <w:rPr>
                <w:sz w:val="24"/>
                <w:szCs w:val="24"/>
              </w:rPr>
            </w:pPr>
            <w:r w:rsidRPr="00D0178D">
              <w:rPr>
                <w:sz w:val="24"/>
                <w:szCs w:val="24"/>
              </w:rPr>
              <w:t>3. Подпись</w:t>
            </w:r>
          </w:p>
        </w:tc>
      </w:tr>
      <w:tr w:rsidR="00492F9F" w:rsidRPr="00D0178D">
        <w:trPr>
          <w:cantSplit/>
        </w:trPr>
        <w:tc>
          <w:tcPr>
            <w:tcW w:w="4423" w:type="dxa"/>
            <w:gridSpan w:val="7"/>
            <w:tcBorders>
              <w:top w:val="single" w:sz="1" w:space="0" w:color="000000"/>
              <w:left w:val="single" w:sz="1" w:space="0" w:color="000000"/>
            </w:tcBorders>
            <w:vAlign w:val="bottom"/>
          </w:tcPr>
          <w:p w:rsidR="00492F9F" w:rsidRPr="00D0178D" w:rsidRDefault="00492F9F">
            <w:pPr>
              <w:snapToGrid w:val="0"/>
              <w:ind w:left="57"/>
              <w:rPr>
                <w:sz w:val="24"/>
                <w:szCs w:val="24"/>
              </w:rPr>
            </w:pPr>
            <w:r w:rsidRPr="00D0178D">
              <w:rPr>
                <w:sz w:val="24"/>
                <w:szCs w:val="24"/>
              </w:rPr>
              <w:t xml:space="preserve">3.1. Генеральный директор </w:t>
            </w:r>
          </w:p>
          <w:p w:rsidR="00492F9F" w:rsidRPr="00D0178D" w:rsidRDefault="00492F9F">
            <w:pPr>
              <w:ind w:left="57" w:right="57"/>
              <w:jc w:val="both"/>
              <w:rPr>
                <w:rFonts w:eastAsia="Arial"/>
                <w:sz w:val="24"/>
                <w:szCs w:val="24"/>
              </w:rPr>
            </w:pPr>
            <w:r w:rsidRPr="00D0178D">
              <w:rPr>
                <w:rFonts w:eastAsia="Arial"/>
                <w:sz w:val="24"/>
                <w:szCs w:val="24"/>
              </w:rPr>
              <w:t xml:space="preserve">        </w:t>
            </w:r>
            <w:r w:rsidR="00ED3D6C" w:rsidRPr="00D0178D">
              <w:rPr>
                <w:rFonts w:eastAsia="Arial"/>
                <w:sz w:val="24"/>
                <w:szCs w:val="24"/>
              </w:rPr>
              <w:t xml:space="preserve">ОАО </w:t>
            </w:r>
            <w:r w:rsidRPr="00D0178D">
              <w:rPr>
                <w:rFonts w:eastAsia="Arial"/>
                <w:sz w:val="24"/>
                <w:szCs w:val="24"/>
              </w:rPr>
              <w:t>«</w:t>
            </w:r>
            <w:r w:rsidR="00382875" w:rsidRPr="00D0178D">
              <w:rPr>
                <w:rFonts w:eastAsia="Arial"/>
                <w:sz w:val="24"/>
                <w:szCs w:val="24"/>
              </w:rPr>
              <w:t>Ямское поле</w:t>
            </w:r>
            <w:r w:rsidRPr="00D0178D">
              <w:rPr>
                <w:rFonts w:eastAsia="Arial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1" w:space="0" w:color="000000"/>
              <w:bottom w:val="single" w:sz="1" w:space="0" w:color="000000"/>
            </w:tcBorders>
            <w:vAlign w:val="bottom"/>
          </w:tcPr>
          <w:p w:rsidR="00492F9F" w:rsidRPr="00D0178D" w:rsidRDefault="00492F9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" w:space="0" w:color="000000"/>
            </w:tcBorders>
            <w:vAlign w:val="bottom"/>
          </w:tcPr>
          <w:p w:rsidR="00492F9F" w:rsidRPr="00D0178D" w:rsidRDefault="00492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" w:space="0" w:color="000000"/>
            </w:tcBorders>
            <w:vAlign w:val="bottom"/>
          </w:tcPr>
          <w:p w:rsidR="00492F9F" w:rsidRPr="00D0178D" w:rsidRDefault="00D0178D">
            <w:pPr>
              <w:tabs>
                <w:tab w:val="left" w:pos="5408"/>
              </w:tabs>
              <w:snapToGrid w:val="0"/>
              <w:jc w:val="center"/>
              <w:rPr>
                <w:sz w:val="24"/>
                <w:szCs w:val="24"/>
              </w:rPr>
            </w:pPr>
            <w:r w:rsidRPr="00D0178D">
              <w:rPr>
                <w:sz w:val="24"/>
                <w:szCs w:val="24"/>
              </w:rPr>
              <w:t>В.А.Чураковский</w:t>
            </w:r>
          </w:p>
        </w:tc>
        <w:tc>
          <w:tcPr>
            <w:tcW w:w="144" w:type="dxa"/>
            <w:tcBorders>
              <w:top w:val="single" w:sz="1" w:space="0" w:color="000000"/>
              <w:right w:val="single" w:sz="1" w:space="0" w:color="000000"/>
            </w:tcBorders>
            <w:vAlign w:val="bottom"/>
          </w:tcPr>
          <w:p w:rsidR="00492F9F" w:rsidRPr="00D0178D" w:rsidRDefault="00492F9F">
            <w:pPr>
              <w:snapToGrid w:val="0"/>
              <w:rPr>
                <w:sz w:val="24"/>
                <w:szCs w:val="24"/>
              </w:rPr>
            </w:pPr>
          </w:p>
        </w:tc>
      </w:tr>
      <w:tr w:rsidR="00492F9F" w:rsidRPr="00D0178D">
        <w:trPr>
          <w:cantSplit/>
          <w:trHeight w:hRule="exact" w:val="280"/>
        </w:trPr>
        <w:tc>
          <w:tcPr>
            <w:tcW w:w="4423" w:type="dxa"/>
            <w:gridSpan w:val="7"/>
            <w:tcBorders>
              <w:left w:val="single" w:sz="1" w:space="0" w:color="000000"/>
            </w:tcBorders>
          </w:tcPr>
          <w:p w:rsidR="00492F9F" w:rsidRPr="00D0178D" w:rsidRDefault="00492F9F">
            <w:pPr>
              <w:snapToGrid w:val="0"/>
              <w:ind w:lef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492F9F" w:rsidRPr="00D0178D" w:rsidRDefault="00492F9F">
            <w:pPr>
              <w:snapToGrid w:val="0"/>
              <w:jc w:val="center"/>
              <w:rPr>
                <w:sz w:val="24"/>
                <w:szCs w:val="24"/>
              </w:rPr>
            </w:pPr>
            <w:r w:rsidRPr="00D0178D">
              <w:rPr>
                <w:sz w:val="24"/>
                <w:szCs w:val="24"/>
              </w:rPr>
              <w:t>(подпись)</w:t>
            </w:r>
          </w:p>
        </w:tc>
        <w:tc>
          <w:tcPr>
            <w:tcW w:w="851" w:type="dxa"/>
          </w:tcPr>
          <w:p w:rsidR="00492F9F" w:rsidRPr="00D0178D" w:rsidRDefault="00492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92F9F" w:rsidRPr="00D0178D" w:rsidRDefault="00492F9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4" w:type="dxa"/>
            <w:tcBorders>
              <w:right w:val="single" w:sz="1" w:space="0" w:color="000000"/>
            </w:tcBorders>
          </w:tcPr>
          <w:p w:rsidR="00492F9F" w:rsidRPr="00D0178D" w:rsidRDefault="00492F9F">
            <w:pPr>
              <w:snapToGrid w:val="0"/>
              <w:rPr>
                <w:sz w:val="24"/>
                <w:szCs w:val="24"/>
              </w:rPr>
            </w:pPr>
          </w:p>
        </w:tc>
      </w:tr>
      <w:tr w:rsidR="00492F9F" w:rsidRPr="00D0178D">
        <w:trPr>
          <w:cantSplit/>
        </w:trPr>
        <w:tc>
          <w:tcPr>
            <w:tcW w:w="1230" w:type="dxa"/>
            <w:tcBorders>
              <w:left w:val="single" w:sz="1" w:space="0" w:color="000000"/>
            </w:tcBorders>
            <w:vAlign w:val="bottom"/>
          </w:tcPr>
          <w:p w:rsidR="00492F9F" w:rsidRPr="00D0178D" w:rsidRDefault="00492F9F">
            <w:pPr>
              <w:snapToGrid w:val="0"/>
              <w:ind w:left="57"/>
              <w:rPr>
                <w:color w:val="000000"/>
                <w:sz w:val="24"/>
                <w:szCs w:val="24"/>
              </w:rPr>
            </w:pPr>
            <w:r w:rsidRPr="00D0178D">
              <w:rPr>
                <w:color w:val="000000"/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bottom w:val="single" w:sz="1" w:space="0" w:color="000000"/>
            </w:tcBorders>
            <w:vAlign w:val="bottom"/>
          </w:tcPr>
          <w:p w:rsidR="00492F9F" w:rsidRPr="00D0178D" w:rsidRDefault="00125F6C" w:rsidP="001571F7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93" w:type="dxa"/>
            <w:vAlign w:val="bottom"/>
          </w:tcPr>
          <w:p w:rsidR="00492F9F" w:rsidRPr="00D0178D" w:rsidRDefault="00492F9F">
            <w:pPr>
              <w:snapToGrid w:val="0"/>
              <w:rPr>
                <w:color w:val="000000"/>
                <w:sz w:val="24"/>
                <w:szCs w:val="24"/>
              </w:rPr>
            </w:pPr>
            <w:r w:rsidRPr="00D0178D">
              <w:rPr>
                <w:color w:val="000000"/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bottom w:val="single" w:sz="1" w:space="0" w:color="000000"/>
            </w:tcBorders>
            <w:vAlign w:val="bottom"/>
          </w:tcPr>
          <w:p w:rsidR="00492F9F" w:rsidRPr="00D0178D" w:rsidRDefault="002754C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415" w:type="dxa"/>
            <w:vAlign w:val="bottom"/>
          </w:tcPr>
          <w:p w:rsidR="00492F9F" w:rsidRPr="00D0178D" w:rsidRDefault="00492F9F">
            <w:pPr>
              <w:snapToGrid w:val="0"/>
              <w:jc w:val="right"/>
              <w:rPr>
                <w:color w:val="000000"/>
                <w:sz w:val="24"/>
                <w:szCs w:val="24"/>
              </w:rPr>
            </w:pPr>
            <w:r w:rsidRPr="00D0178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bottom w:val="single" w:sz="1" w:space="0" w:color="000000"/>
            </w:tcBorders>
            <w:vAlign w:val="bottom"/>
          </w:tcPr>
          <w:p w:rsidR="00492F9F" w:rsidRPr="00D0178D" w:rsidRDefault="002245A7" w:rsidP="00125F6C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25F6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2" w:type="dxa"/>
            <w:vAlign w:val="bottom"/>
          </w:tcPr>
          <w:p w:rsidR="00492F9F" w:rsidRPr="00D0178D" w:rsidRDefault="00492F9F" w:rsidP="00DD57D8">
            <w:pPr>
              <w:snapToGrid w:val="0"/>
              <w:rPr>
                <w:color w:val="000000"/>
                <w:sz w:val="24"/>
                <w:szCs w:val="24"/>
              </w:rPr>
            </w:pPr>
            <w:r w:rsidRPr="00D0178D">
              <w:rPr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84" w:type="dxa"/>
            <w:vAlign w:val="bottom"/>
          </w:tcPr>
          <w:p w:rsidR="00492F9F" w:rsidRPr="00D0178D" w:rsidRDefault="00492F9F">
            <w:pPr>
              <w:snapToGrid w:val="0"/>
              <w:jc w:val="center"/>
              <w:rPr>
                <w:sz w:val="24"/>
                <w:szCs w:val="24"/>
              </w:rPr>
            </w:pPr>
            <w:r w:rsidRPr="00D0178D">
              <w:rPr>
                <w:sz w:val="24"/>
                <w:szCs w:val="24"/>
              </w:rPr>
              <w:t>М.П.</w:t>
            </w:r>
          </w:p>
        </w:tc>
        <w:tc>
          <w:tcPr>
            <w:tcW w:w="3546" w:type="dxa"/>
            <w:gridSpan w:val="3"/>
            <w:tcBorders>
              <w:right w:val="single" w:sz="1" w:space="0" w:color="000000"/>
            </w:tcBorders>
            <w:vAlign w:val="bottom"/>
          </w:tcPr>
          <w:p w:rsidR="00492F9F" w:rsidRPr="00D0178D" w:rsidRDefault="00492F9F">
            <w:pPr>
              <w:snapToGrid w:val="0"/>
              <w:rPr>
                <w:sz w:val="24"/>
                <w:szCs w:val="24"/>
              </w:rPr>
            </w:pPr>
          </w:p>
        </w:tc>
      </w:tr>
      <w:tr w:rsidR="00492F9F" w:rsidRPr="00D0178D">
        <w:trPr>
          <w:cantSplit/>
        </w:trPr>
        <w:tc>
          <w:tcPr>
            <w:tcW w:w="4423" w:type="dxa"/>
            <w:gridSpan w:val="7"/>
            <w:tcBorders>
              <w:left w:val="single" w:sz="1" w:space="0" w:color="000000"/>
              <w:bottom w:val="single" w:sz="1" w:space="0" w:color="000000"/>
            </w:tcBorders>
          </w:tcPr>
          <w:p w:rsidR="00492F9F" w:rsidRPr="00D0178D" w:rsidRDefault="00492F9F">
            <w:pPr>
              <w:snapToGrid w:val="0"/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" w:space="0" w:color="000000"/>
            </w:tcBorders>
          </w:tcPr>
          <w:p w:rsidR="00492F9F" w:rsidRPr="00D0178D" w:rsidRDefault="00492F9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6" w:type="dxa"/>
            <w:gridSpan w:val="3"/>
            <w:tcBorders>
              <w:bottom w:val="single" w:sz="1" w:space="0" w:color="000000"/>
              <w:right w:val="single" w:sz="1" w:space="0" w:color="000000"/>
            </w:tcBorders>
          </w:tcPr>
          <w:p w:rsidR="00492F9F" w:rsidRPr="00D0178D" w:rsidRDefault="00492F9F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92F9F" w:rsidRPr="00D0178D" w:rsidRDefault="00492F9F">
      <w:pPr>
        <w:rPr>
          <w:sz w:val="24"/>
          <w:szCs w:val="24"/>
        </w:rPr>
      </w:pPr>
    </w:p>
    <w:sectPr w:rsidR="00492F9F" w:rsidRPr="00D0178D">
      <w:headerReference w:type="default" r:id="rId7"/>
      <w:headerReference w:type="first" r:id="rId8"/>
      <w:footnotePr>
        <w:pos w:val="beneathText"/>
      </w:footnotePr>
      <w:pgSz w:w="11905" w:h="16837"/>
      <w:pgMar w:top="851" w:right="851" w:bottom="567" w:left="1134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7DB" w:rsidRDefault="003877DB">
      <w:r>
        <w:separator/>
      </w:r>
    </w:p>
  </w:endnote>
  <w:endnote w:type="continuationSeparator" w:id="0">
    <w:p w:rsidR="003877DB" w:rsidRDefault="0038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7DB" w:rsidRDefault="003877DB">
      <w:r>
        <w:separator/>
      </w:r>
    </w:p>
  </w:footnote>
  <w:footnote w:type="continuationSeparator" w:id="0">
    <w:p w:rsidR="003877DB" w:rsidRDefault="00387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90" w:rsidRDefault="009A0F90">
    <w:pPr>
      <w:pStyle w:val="header"/>
      <w:jc w:val="righ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90" w:rsidRDefault="009A0F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7A"/>
    <w:rsid w:val="0001180B"/>
    <w:rsid w:val="000469B0"/>
    <w:rsid w:val="00091378"/>
    <w:rsid w:val="000A22E4"/>
    <w:rsid w:val="000B5C75"/>
    <w:rsid w:val="00103B4A"/>
    <w:rsid w:val="00121E92"/>
    <w:rsid w:val="00125F6C"/>
    <w:rsid w:val="001571F7"/>
    <w:rsid w:val="002162E4"/>
    <w:rsid w:val="002245A7"/>
    <w:rsid w:val="002754C8"/>
    <w:rsid w:val="00382875"/>
    <w:rsid w:val="003877DB"/>
    <w:rsid w:val="0039197B"/>
    <w:rsid w:val="003A1B95"/>
    <w:rsid w:val="00446A5F"/>
    <w:rsid w:val="004710A5"/>
    <w:rsid w:val="00492F9F"/>
    <w:rsid w:val="0051555C"/>
    <w:rsid w:val="005E63A7"/>
    <w:rsid w:val="0062697A"/>
    <w:rsid w:val="00657D31"/>
    <w:rsid w:val="00662CE3"/>
    <w:rsid w:val="00675B6F"/>
    <w:rsid w:val="00676FDE"/>
    <w:rsid w:val="006B37B1"/>
    <w:rsid w:val="006C1E44"/>
    <w:rsid w:val="006D138C"/>
    <w:rsid w:val="007078AD"/>
    <w:rsid w:val="00740F8C"/>
    <w:rsid w:val="00756695"/>
    <w:rsid w:val="007C1A69"/>
    <w:rsid w:val="007C73FB"/>
    <w:rsid w:val="008009BE"/>
    <w:rsid w:val="00823ABC"/>
    <w:rsid w:val="00836F6D"/>
    <w:rsid w:val="008562D5"/>
    <w:rsid w:val="009508A0"/>
    <w:rsid w:val="00971280"/>
    <w:rsid w:val="00974A4F"/>
    <w:rsid w:val="00991CEA"/>
    <w:rsid w:val="00994B8A"/>
    <w:rsid w:val="009A0F90"/>
    <w:rsid w:val="009F4B50"/>
    <w:rsid w:val="00A21DE5"/>
    <w:rsid w:val="00A34733"/>
    <w:rsid w:val="00A435EA"/>
    <w:rsid w:val="00A456E8"/>
    <w:rsid w:val="00AA34DF"/>
    <w:rsid w:val="00AB5251"/>
    <w:rsid w:val="00B309D1"/>
    <w:rsid w:val="00B95575"/>
    <w:rsid w:val="00BB0F44"/>
    <w:rsid w:val="00BE2E94"/>
    <w:rsid w:val="00C16333"/>
    <w:rsid w:val="00C21204"/>
    <w:rsid w:val="00C431FC"/>
    <w:rsid w:val="00C8113D"/>
    <w:rsid w:val="00D0178D"/>
    <w:rsid w:val="00D56611"/>
    <w:rsid w:val="00D652EC"/>
    <w:rsid w:val="00D8095B"/>
    <w:rsid w:val="00DA761E"/>
    <w:rsid w:val="00DB79FE"/>
    <w:rsid w:val="00DD57D8"/>
    <w:rsid w:val="00E243E7"/>
    <w:rsid w:val="00ED3D6C"/>
    <w:rsid w:val="00ED4392"/>
    <w:rsid w:val="00F04851"/>
    <w:rsid w:val="00F24E35"/>
    <w:rsid w:val="00F70CAA"/>
    <w:rsid w:val="00FA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FA6F0-BC5D-493D-A227-314ADD3C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en-US" w:bidi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Символ нумерации"/>
  </w:style>
  <w:style w:type="paragraph" w:customStyle="1" w:styleId="a6">
    <w:name w:val="Title"/>
    <w:basedOn w:val="a"/>
    <w:next w:val="a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ConsNonformat">
    <w:name w:val="ConsNonformat"/>
    <w:pPr>
      <w:widowControl w:val="0"/>
      <w:suppressAutoHyphens/>
      <w:autoSpaceDE w:val="0"/>
      <w:jc w:val="both"/>
    </w:pPr>
    <w:rPr>
      <w:rFonts w:ascii="Courier New" w:eastAsia="Courier New" w:hAnsi="Courier New" w:cs="Courier New"/>
      <w:lang w:eastAsia="en-US" w:bidi="en-US"/>
    </w:rPr>
  </w:style>
  <w:style w:type="paragraph" w:customStyle="1" w:styleId="ConsNormal">
    <w:name w:val="ConsNormal"/>
    <w:pPr>
      <w:widowControl w:val="0"/>
      <w:suppressAutoHyphens/>
      <w:autoSpaceDE w:val="0"/>
      <w:ind w:right="19771" w:firstLine="539"/>
      <w:jc w:val="both"/>
    </w:pPr>
    <w:rPr>
      <w:rFonts w:ascii="Courier New" w:eastAsia="Courier New" w:hAnsi="Courier New" w:cs="Courier New"/>
      <w:lang w:val="en-US" w:eastAsia="en-US" w:bidi="en-US"/>
    </w:rPr>
  </w:style>
  <w:style w:type="paragraph" w:customStyle="1" w:styleId="header">
    <w:name w:val="header"/>
    <w:basedOn w:val="a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pPr>
      <w:tabs>
        <w:tab w:val="center" w:pos="4153"/>
        <w:tab w:val="right" w:pos="8306"/>
      </w:tabs>
    </w:pPr>
  </w:style>
  <w:style w:type="paragraph" w:styleId="a9">
    <w:name w:val="header"/>
    <w:basedOn w:val="a"/>
    <w:pPr>
      <w:suppressLineNumbers/>
      <w:tabs>
        <w:tab w:val="center" w:pos="4960"/>
        <w:tab w:val="right" w:pos="9921"/>
      </w:tabs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ConsPlusNormal">
    <w:name w:val="ConsPlusNormal"/>
    <w:next w:val="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en-US" w:bidi="en-US"/>
    </w:rPr>
  </w:style>
  <w:style w:type="paragraph" w:customStyle="1" w:styleId="ConsPlusNonformat">
    <w:name w:val="ConsPlusNonformat"/>
    <w:basedOn w:val="a"/>
    <w:next w:val="ConsPlusNormal"/>
    <w:rPr>
      <w:rFonts w:ascii="Courier New" w:eastAsia="Courier New" w:hAnsi="Courier New" w:cs="Courier New"/>
    </w:rPr>
  </w:style>
  <w:style w:type="paragraph" w:customStyle="1" w:styleId="ConsPlusTitle">
    <w:name w:val="ConsPlusTitle"/>
    <w:basedOn w:val="a"/>
    <w:next w:val="ConsPlusNormal"/>
    <w:rPr>
      <w:rFonts w:ascii="Arial" w:eastAsia="Arial" w:hAnsi="Arial" w:cs="Arial"/>
      <w:b/>
      <w:bCs/>
    </w:rPr>
  </w:style>
  <w:style w:type="paragraph" w:customStyle="1" w:styleId="ConsPlusCell">
    <w:name w:val="ConsPlusCell"/>
    <w:basedOn w:val="a"/>
    <w:rPr>
      <w:rFonts w:ascii="Arial" w:eastAsia="Arial" w:hAnsi="Arial" w:cs="Arial"/>
    </w:rPr>
  </w:style>
  <w:style w:type="paragraph" w:customStyle="1" w:styleId="ConsPlusDocList">
    <w:name w:val="ConsPlusDocList"/>
    <w:basedOn w:val="a"/>
    <w:rPr>
      <w:rFonts w:ascii="Courier New" w:eastAsia="Courier New" w:hAnsi="Courier New" w:cs="Courier New"/>
    </w:rPr>
  </w:style>
  <w:style w:type="paragraph" w:styleId="3">
    <w:name w:val="Body Text Indent 3"/>
    <w:basedOn w:val="a"/>
    <w:rsid w:val="00D56611"/>
    <w:pPr>
      <w:widowControl/>
      <w:suppressAutoHyphens w:val="0"/>
      <w:autoSpaceDE/>
      <w:spacing w:after="120"/>
      <w:ind w:left="283"/>
    </w:pPr>
    <w:rPr>
      <w:sz w:val="16"/>
      <w:szCs w:val="16"/>
      <w:lang w:eastAsia="ru-RU" w:bidi="ar-SA"/>
    </w:rPr>
  </w:style>
  <w:style w:type="paragraph" w:customStyle="1" w:styleId="a1">
    <w:name w:val=" Знак Знак Знак Знак"/>
    <w:basedOn w:val="a"/>
    <w:link w:val="a0"/>
    <w:rsid w:val="00DA761E"/>
    <w:pPr>
      <w:widowControl/>
      <w:suppressAutoHyphens w:val="0"/>
      <w:autoSpaceDE/>
    </w:pPr>
    <w:rPr>
      <w:lang w:val="en-US" w:bidi="ar-SA"/>
    </w:rPr>
  </w:style>
  <w:style w:type="paragraph" w:styleId="ac">
    <w:name w:val="Balloon Text"/>
    <w:basedOn w:val="a"/>
    <w:link w:val="ad"/>
    <w:rsid w:val="00D0178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D0178D"/>
    <w:rPr>
      <w:rFonts w:ascii="Segoe UI" w:hAnsi="Segoe UI" w:cs="Segoe U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1prime.ru/Portal/Default.aspx?emId=771480216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Ïðèëîæåíèå 1</vt:lpstr>
    </vt:vector>
  </TitlesOfParts>
  <Company>TPNauka</Company>
  <LinksUpToDate>false</LinksUpToDate>
  <CharactersWithSpaces>1178</CharactersWithSpaces>
  <SharedDoc>false</SharedDoc>
  <HLinks>
    <vt:vector size="6" baseType="variant">
      <vt:variant>
        <vt:i4>3604539</vt:i4>
      </vt:variant>
      <vt:variant>
        <vt:i4>0</vt:i4>
      </vt:variant>
      <vt:variant>
        <vt:i4>0</vt:i4>
      </vt:variant>
      <vt:variant>
        <vt:i4>5</vt:i4>
      </vt:variant>
      <vt:variant>
        <vt:lpwstr>http://disclosure.1prime.ru/Portal/Default.aspx?emId=7714802161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Ïðèëîæåíèå 1</dc:title>
  <dc:subject/>
  <dc:creator>Prof-PetuhovaOV</dc:creator>
  <cp:keywords/>
  <cp:lastModifiedBy>DroNiuS</cp:lastModifiedBy>
  <cp:revision>2</cp:revision>
  <cp:lastPrinted>2020-06-01T15:26:00Z</cp:lastPrinted>
  <dcterms:created xsi:type="dcterms:W3CDTF">2023-05-26T12:51:00Z</dcterms:created>
  <dcterms:modified xsi:type="dcterms:W3CDTF">2023-05-26T12:51:00Z</dcterms:modified>
</cp:coreProperties>
</file>