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214" w:rsidRPr="00B072FA" w:rsidRDefault="00966305" w:rsidP="000F24D7">
      <w:pPr>
        <w:tabs>
          <w:tab w:val="left" w:pos="4140"/>
        </w:tabs>
        <w:ind w:left="4140" w:hanging="4140"/>
        <w:jc w:val="center"/>
        <w:rPr>
          <w:b/>
          <w:bCs/>
          <w:iCs/>
        </w:rPr>
      </w:pPr>
      <w:bookmarkStart w:id="0" w:name="_GoBack"/>
      <w:bookmarkEnd w:id="0"/>
      <w:r w:rsidRPr="00B072FA">
        <w:rPr>
          <w:b/>
          <w:bCs/>
          <w:iCs/>
        </w:rPr>
        <w:t>Отчет</w:t>
      </w:r>
    </w:p>
    <w:p w:rsidR="00576214" w:rsidRPr="00B072FA" w:rsidRDefault="000F24D7" w:rsidP="00B727CB">
      <w:pPr>
        <w:tabs>
          <w:tab w:val="left" w:pos="4140"/>
        </w:tabs>
        <w:spacing w:after="160"/>
        <w:ind w:left="4139" w:hanging="4139"/>
        <w:jc w:val="center"/>
        <w:rPr>
          <w:b/>
        </w:rPr>
      </w:pPr>
      <w:r w:rsidRPr="00B072FA">
        <w:rPr>
          <w:b/>
        </w:rPr>
        <w:t>об итогах голосования на общем собрании акционеров</w:t>
      </w:r>
    </w:p>
    <w:p w:rsidR="00D266DD" w:rsidRPr="009C3397" w:rsidRDefault="0072241E" w:rsidP="00D266DD">
      <w:pPr>
        <w:tabs>
          <w:tab w:val="left" w:pos="4140"/>
        </w:tabs>
        <w:ind w:left="4140" w:hanging="4140"/>
        <w:rPr>
          <w:b/>
          <w:sz w:val="20"/>
          <w:szCs w:val="20"/>
        </w:rPr>
      </w:pPr>
      <w:r w:rsidRPr="003319C6">
        <w:rPr>
          <w:b/>
          <w:sz w:val="20"/>
          <w:szCs w:val="20"/>
        </w:rPr>
        <w:t>Полное фирменное наименование</w:t>
      </w:r>
    </w:p>
    <w:p w:rsidR="00C45E09" w:rsidRPr="004E103A" w:rsidRDefault="0072241E" w:rsidP="00511327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 w:rsidRPr="003319C6">
        <w:rPr>
          <w:b/>
          <w:sz w:val="20"/>
          <w:szCs w:val="20"/>
        </w:rPr>
        <w:t>общества:</w:t>
      </w:r>
      <w:r w:rsidRPr="00E52EBF">
        <w:rPr>
          <w:b/>
          <w:sz w:val="20"/>
          <w:szCs w:val="20"/>
        </w:rPr>
        <w:tab/>
      </w:r>
      <w:r w:rsidR="00E52EBF" w:rsidRPr="00650A60">
        <w:rPr>
          <w:sz w:val="20"/>
          <w:szCs w:val="20"/>
        </w:rPr>
        <w:t>Открытое акционерное общество "Ямское поле"</w:t>
      </w:r>
      <w:r w:rsidR="00860DE5" w:rsidRPr="004E103A">
        <w:rPr>
          <w:sz w:val="20"/>
          <w:szCs w:val="20"/>
        </w:rPr>
        <w:t>.</w:t>
      </w:r>
    </w:p>
    <w:p w:rsidR="0072241E" w:rsidRPr="00567765" w:rsidRDefault="0072241E" w:rsidP="00511327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 w:rsidRPr="00CA2254">
        <w:rPr>
          <w:b/>
          <w:sz w:val="20"/>
          <w:szCs w:val="20"/>
        </w:rPr>
        <w:t>Место нахождения общества:</w:t>
      </w:r>
      <w:r w:rsidRPr="0072241E">
        <w:rPr>
          <w:b/>
          <w:sz w:val="20"/>
          <w:szCs w:val="20"/>
        </w:rPr>
        <w:tab/>
      </w:r>
      <w:r w:rsidR="00E52EBF" w:rsidRPr="00650A60">
        <w:rPr>
          <w:sz w:val="20"/>
          <w:szCs w:val="20"/>
        </w:rPr>
        <w:t>город Москва</w:t>
      </w:r>
      <w:r w:rsidR="00860DE5" w:rsidRPr="00567765">
        <w:rPr>
          <w:sz w:val="20"/>
          <w:szCs w:val="20"/>
        </w:rPr>
        <w:t>.</w:t>
      </w:r>
    </w:p>
    <w:p w:rsidR="007A3023" w:rsidRPr="000F24D7" w:rsidRDefault="007A3023" w:rsidP="005359FA">
      <w:pPr>
        <w:spacing w:after="80"/>
        <w:ind w:left="4536" w:hanging="4536"/>
        <w:rPr>
          <w:b/>
          <w:sz w:val="20"/>
          <w:szCs w:val="20"/>
        </w:rPr>
      </w:pPr>
      <w:r w:rsidRPr="007A3023">
        <w:rPr>
          <w:b/>
          <w:sz w:val="20"/>
          <w:szCs w:val="20"/>
        </w:rPr>
        <w:t>Адрес общества:</w:t>
      </w:r>
      <w:r w:rsidRPr="007A3023">
        <w:rPr>
          <w:b/>
          <w:sz w:val="20"/>
          <w:szCs w:val="20"/>
        </w:rPr>
        <w:tab/>
      </w:r>
      <w:r w:rsidRPr="00837AA9">
        <w:rPr>
          <w:sz w:val="20"/>
          <w:szCs w:val="20"/>
        </w:rPr>
        <w:t>125124, Г.МОСКВА, УЛ. 3-Я ЯМСКОГО ПОЛЯ, Д. 2, К. 13</w:t>
      </w:r>
      <w:r w:rsidR="000F24D7" w:rsidRPr="000F24D7">
        <w:rPr>
          <w:sz w:val="20"/>
          <w:szCs w:val="20"/>
        </w:rPr>
        <w:t>.</w:t>
      </w:r>
    </w:p>
    <w:p w:rsidR="007A3023" w:rsidRPr="007A3023" w:rsidRDefault="007A3023" w:rsidP="00892FCB">
      <w:pPr>
        <w:tabs>
          <w:tab w:val="left" w:pos="4140"/>
        </w:tabs>
        <w:ind w:left="4140" w:hanging="4140"/>
        <w:rPr>
          <w:b/>
          <w:sz w:val="20"/>
          <w:szCs w:val="20"/>
        </w:rPr>
      </w:pPr>
      <w:r w:rsidRPr="007A3023">
        <w:rPr>
          <w:b/>
          <w:sz w:val="20"/>
          <w:szCs w:val="20"/>
        </w:rPr>
        <w:t>Почтовый адрес, по которому направлялись</w:t>
      </w:r>
    </w:p>
    <w:p w:rsidR="0072241E" w:rsidRPr="004E103A" w:rsidRDefault="007A3023" w:rsidP="00511327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 w:rsidRPr="007A3023">
        <w:rPr>
          <w:b/>
          <w:sz w:val="20"/>
          <w:szCs w:val="20"/>
        </w:rPr>
        <w:t>(могли направляться) заполненные бюллетени:</w:t>
      </w:r>
      <w:r w:rsidR="0072241E" w:rsidRPr="0072241E">
        <w:rPr>
          <w:b/>
          <w:sz w:val="20"/>
          <w:szCs w:val="20"/>
        </w:rPr>
        <w:tab/>
      </w:r>
      <w:r w:rsidR="00E52EBF" w:rsidRPr="00650A60">
        <w:rPr>
          <w:sz w:val="20"/>
          <w:szCs w:val="20"/>
        </w:rPr>
        <w:t>125 124, г. Москва, 3-я улица Ямского поля, дом 2, корпус 13 (ОАО «Ямское поле»)</w:t>
      </w:r>
      <w:r w:rsidR="00860DE5" w:rsidRPr="004E103A">
        <w:rPr>
          <w:sz w:val="20"/>
          <w:szCs w:val="20"/>
        </w:rPr>
        <w:t>.</w:t>
      </w:r>
    </w:p>
    <w:p w:rsidR="00F77FE7" w:rsidRPr="00860DE5" w:rsidRDefault="00F77FE7" w:rsidP="005359FA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 w:rsidRPr="008D08A9">
        <w:rPr>
          <w:b/>
          <w:sz w:val="20"/>
          <w:szCs w:val="20"/>
        </w:rPr>
        <w:t>Вид общего собрания:</w:t>
      </w:r>
      <w:r w:rsidRPr="0072241E">
        <w:rPr>
          <w:b/>
          <w:sz w:val="20"/>
          <w:szCs w:val="20"/>
        </w:rPr>
        <w:tab/>
      </w:r>
      <w:r w:rsidRPr="00650A60">
        <w:rPr>
          <w:sz w:val="20"/>
          <w:szCs w:val="20"/>
        </w:rPr>
        <w:t>Внеочередное</w:t>
      </w:r>
      <w:r w:rsidRPr="00860DE5">
        <w:rPr>
          <w:sz w:val="20"/>
          <w:szCs w:val="20"/>
        </w:rPr>
        <w:t>.</w:t>
      </w:r>
    </w:p>
    <w:p w:rsidR="00F77FE7" w:rsidRPr="00860DE5" w:rsidRDefault="00F77FE7" w:rsidP="005359FA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 w:rsidRPr="008D08A9">
        <w:rPr>
          <w:b/>
          <w:sz w:val="20"/>
          <w:szCs w:val="20"/>
        </w:rPr>
        <w:t>Форма проведения общего собрания:</w:t>
      </w:r>
      <w:r w:rsidRPr="0072241E">
        <w:rPr>
          <w:b/>
          <w:sz w:val="20"/>
          <w:szCs w:val="20"/>
        </w:rPr>
        <w:tab/>
      </w:r>
      <w:r w:rsidRPr="00650A60">
        <w:rPr>
          <w:sz w:val="20"/>
          <w:szCs w:val="20"/>
        </w:rPr>
        <w:t>Заочное голосование</w:t>
      </w:r>
      <w:r w:rsidRPr="00860DE5">
        <w:rPr>
          <w:sz w:val="20"/>
          <w:szCs w:val="20"/>
        </w:rPr>
        <w:t>.</w:t>
      </w:r>
    </w:p>
    <w:p w:rsidR="00F77FE7" w:rsidRPr="00860DE5" w:rsidRDefault="00F77FE7" w:rsidP="00511327">
      <w:pPr>
        <w:tabs>
          <w:tab w:val="left" w:pos="4536"/>
        </w:tabs>
        <w:ind w:left="4536" w:hanging="4536"/>
        <w:rPr>
          <w:b/>
          <w:sz w:val="20"/>
          <w:szCs w:val="20"/>
        </w:rPr>
      </w:pPr>
      <w:r>
        <w:rPr>
          <w:b/>
          <w:sz w:val="20"/>
          <w:szCs w:val="20"/>
        </w:rPr>
        <w:t>Дата проведения общего собрания</w:t>
      </w:r>
      <w:r w:rsidR="00892FCB" w:rsidRPr="00892FCB">
        <w:rPr>
          <w:b/>
          <w:sz w:val="20"/>
          <w:szCs w:val="20"/>
        </w:rPr>
        <w:tab/>
      </w:r>
    </w:p>
    <w:p w:rsidR="00F77FE7" w:rsidRPr="00890D8B" w:rsidRDefault="00F77FE7" w:rsidP="00F77FE7">
      <w:pPr>
        <w:tabs>
          <w:tab w:val="left" w:pos="3686"/>
        </w:tabs>
        <w:ind w:left="4139" w:hanging="4139"/>
        <w:rPr>
          <w:b/>
          <w:sz w:val="20"/>
          <w:szCs w:val="20"/>
        </w:rPr>
      </w:pPr>
      <w:r>
        <w:rPr>
          <w:b/>
          <w:sz w:val="20"/>
          <w:szCs w:val="20"/>
        </w:rPr>
        <w:t>(д</w:t>
      </w:r>
      <w:r w:rsidRPr="00D75778">
        <w:rPr>
          <w:b/>
          <w:sz w:val="20"/>
          <w:szCs w:val="20"/>
        </w:rPr>
        <w:t xml:space="preserve">ата окончания приема бюллетеней </w:t>
      </w:r>
    </w:p>
    <w:p w:rsidR="00F77FE7" w:rsidRPr="00890D8B" w:rsidRDefault="00F77FE7" w:rsidP="00511327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>
        <w:rPr>
          <w:b/>
          <w:sz w:val="20"/>
          <w:szCs w:val="20"/>
        </w:rPr>
        <w:t>для голосования)</w:t>
      </w:r>
      <w:r w:rsidRPr="00D75778">
        <w:rPr>
          <w:b/>
          <w:sz w:val="20"/>
          <w:szCs w:val="20"/>
        </w:rPr>
        <w:t>:</w:t>
      </w:r>
      <w:r w:rsidRPr="00890D8B">
        <w:rPr>
          <w:b/>
          <w:sz w:val="20"/>
          <w:szCs w:val="20"/>
        </w:rPr>
        <w:tab/>
      </w:r>
      <w:r w:rsidRPr="00890D8B">
        <w:rPr>
          <w:sz w:val="20"/>
          <w:szCs w:val="20"/>
        </w:rPr>
        <w:t>18 декабря 2024 г.</w:t>
      </w:r>
    </w:p>
    <w:p w:rsidR="002665EA" w:rsidRPr="002665EA" w:rsidRDefault="002665EA" w:rsidP="000D4DF2">
      <w:pPr>
        <w:tabs>
          <w:tab w:val="left" w:pos="4140"/>
        </w:tabs>
        <w:spacing w:before="80"/>
        <w:ind w:left="4139" w:hanging="4139"/>
        <w:rPr>
          <w:b/>
          <w:sz w:val="20"/>
          <w:szCs w:val="20"/>
        </w:rPr>
      </w:pPr>
      <w:r w:rsidRPr="002665EA">
        <w:rPr>
          <w:b/>
          <w:sz w:val="20"/>
          <w:szCs w:val="20"/>
        </w:rPr>
        <w:t>Дата определения (фиксации) лиц, имевших</w:t>
      </w:r>
    </w:p>
    <w:p w:rsidR="00F77FE7" w:rsidRPr="00860DE5" w:rsidRDefault="002665EA" w:rsidP="005359FA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 w:rsidRPr="002665EA">
        <w:rPr>
          <w:b/>
          <w:sz w:val="20"/>
          <w:szCs w:val="20"/>
        </w:rPr>
        <w:t>право на участие в общем собрании</w:t>
      </w:r>
      <w:r w:rsidR="00F77FE7" w:rsidRPr="008D08A9">
        <w:rPr>
          <w:b/>
          <w:sz w:val="20"/>
          <w:szCs w:val="20"/>
        </w:rPr>
        <w:t>:</w:t>
      </w:r>
      <w:r w:rsidR="00F77FE7" w:rsidRPr="00E52EBF">
        <w:rPr>
          <w:b/>
          <w:sz w:val="20"/>
          <w:szCs w:val="20"/>
        </w:rPr>
        <w:tab/>
      </w:r>
      <w:r w:rsidR="00F77FE7" w:rsidRPr="00650A60">
        <w:rPr>
          <w:sz w:val="20"/>
          <w:szCs w:val="20"/>
        </w:rPr>
        <w:t>24 ноября 2024 г.</w:t>
      </w:r>
    </w:p>
    <w:p w:rsidR="00F77FE7" w:rsidRPr="009C3397" w:rsidRDefault="004B1DAC" w:rsidP="00F77FE7">
      <w:pPr>
        <w:tabs>
          <w:tab w:val="left" w:pos="4140"/>
        </w:tabs>
        <w:ind w:left="4140" w:hanging="4140"/>
        <w:rPr>
          <w:b/>
          <w:sz w:val="20"/>
          <w:szCs w:val="20"/>
        </w:rPr>
      </w:pPr>
      <w:r w:rsidRPr="004B1DAC">
        <w:rPr>
          <w:b/>
          <w:sz w:val="20"/>
          <w:szCs w:val="20"/>
        </w:rPr>
        <w:t>Полное фирменное наименование</w:t>
      </w:r>
      <w:r w:rsidR="00F77FE7" w:rsidRPr="008907D2">
        <w:rPr>
          <w:b/>
          <w:sz w:val="20"/>
          <w:szCs w:val="20"/>
        </w:rPr>
        <w:t xml:space="preserve"> </w:t>
      </w:r>
    </w:p>
    <w:p w:rsidR="00F77FE7" w:rsidRPr="0072241E" w:rsidRDefault="004B1DAC" w:rsidP="00F77FE7">
      <w:pPr>
        <w:tabs>
          <w:tab w:val="left" w:pos="4140"/>
        </w:tabs>
        <w:ind w:left="4140" w:hanging="4140"/>
        <w:rPr>
          <w:b/>
          <w:sz w:val="20"/>
          <w:szCs w:val="20"/>
        </w:rPr>
      </w:pPr>
      <w:r w:rsidRPr="004B1DAC">
        <w:rPr>
          <w:b/>
          <w:sz w:val="20"/>
          <w:szCs w:val="20"/>
        </w:rPr>
        <w:t>регистратора, выполнявшего функции</w:t>
      </w:r>
    </w:p>
    <w:p w:rsidR="00F77FE7" w:rsidRPr="00860DE5" w:rsidRDefault="004B1DAC" w:rsidP="005359FA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 w:rsidRPr="004B1DAC">
        <w:rPr>
          <w:b/>
          <w:sz w:val="20"/>
          <w:szCs w:val="20"/>
        </w:rPr>
        <w:t>счетной комиссии:</w:t>
      </w:r>
      <w:r w:rsidR="00F77FE7" w:rsidRPr="0072241E">
        <w:rPr>
          <w:b/>
          <w:sz w:val="20"/>
          <w:szCs w:val="20"/>
        </w:rPr>
        <w:tab/>
      </w:r>
      <w:r w:rsidR="00F77FE7" w:rsidRPr="00650A60">
        <w:rPr>
          <w:sz w:val="20"/>
          <w:szCs w:val="20"/>
        </w:rPr>
        <w:t>Акционерное общество «Новый регистратор»</w:t>
      </w:r>
      <w:r w:rsidR="00F77FE7" w:rsidRPr="00860DE5">
        <w:rPr>
          <w:sz w:val="20"/>
          <w:szCs w:val="20"/>
        </w:rPr>
        <w:t>.</w:t>
      </w:r>
    </w:p>
    <w:p w:rsidR="00F77FE7" w:rsidRPr="00860DE5" w:rsidRDefault="00F77FE7" w:rsidP="005359FA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 w:rsidRPr="00E90B7C">
        <w:rPr>
          <w:b/>
          <w:sz w:val="20"/>
          <w:szCs w:val="20"/>
        </w:rPr>
        <w:t>Место нахождения регистратора:</w:t>
      </w:r>
      <w:r w:rsidRPr="0072241E">
        <w:rPr>
          <w:b/>
          <w:sz w:val="20"/>
          <w:szCs w:val="20"/>
        </w:rPr>
        <w:tab/>
      </w:r>
      <w:r w:rsidRPr="00650A60">
        <w:rPr>
          <w:sz w:val="20"/>
          <w:szCs w:val="20"/>
        </w:rPr>
        <w:t>Российская Федерация, г. Москва</w:t>
      </w:r>
      <w:r w:rsidRPr="00860DE5">
        <w:rPr>
          <w:sz w:val="20"/>
          <w:szCs w:val="20"/>
        </w:rPr>
        <w:t>.</w:t>
      </w:r>
    </w:p>
    <w:p w:rsidR="00F77FE7" w:rsidRPr="00B072FA" w:rsidRDefault="00F77FE7" w:rsidP="005359FA">
      <w:pPr>
        <w:tabs>
          <w:tab w:val="left" w:pos="4536"/>
        </w:tabs>
        <w:spacing w:after="80"/>
        <w:ind w:left="4536" w:hanging="4536"/>
        <w:rPr>
          <w:sz w:val="20"/>
          <w:szCs w:val="20"/>
        </w:rPr>
      </w:pPr>
      <w:r w:rsidRPr="00CC5484">
        <w:rPr>
          <w:b/>
          <w:sz w:val="20"/>
          <w:szCs w:val="20"/>
        </w:rPr>
        <w:t>Адрес</w:t>
      </w:r>
      <w:r w:rsidRPr="00B072FA">
        <w:rPr>
          <w:b/>
          <w:sz w:val="20"/>
          <w:szCs w:val="20"/>
        </w:rPr>
        <w:t xml:space="preserve"> </w:t>
      </w:r>
      <w:r w:rsidRPr="00CC5484">
        <w:rPr>
          <w:b/>
          <w:sz w:val="20"/>
          <w:szCs w:val="20"/>
        </w:rPr>
        <w:t>регистратора</w:t>
      </w:r>
      <w:r w:rsidRPr="00B072FA">
        <w:rPr>
          <w:b/>
          <w:sz w:val="20"/>
          <w:szCs w:val="20"/>
        </w:rPr>
        <w:t>:</w:t>
      </w:r>
      <w:r w:rsidRPr="00B072FA">
        <w:rPr>
          <w:b/>
          <w:sz w:val="20"/>
          <w:szCs w:val="20"/>
        </w:rPr>
        <w:tab/>
      </w:r>
      <w:r w:rsidRPr="00B072FA">
        <w:rPr>
          <w:sz w:val="20"/>
          <w:szCs w:val="20"/>
        </w:rPr>
        <w:t>107996, город Москва, улица Буженинова, дом 30, строение 1, эт/пом/ком 2/</w:t>
      </w:r>
      <w:r w:rsidRPr="00CC5484">
        <w:rPr>
          <w:sz w:val="20"/>
          <w:szCs w:val="20"/>
          <w:lang w:val="en-US"/>
        </w:rPr>
        <w:t>VI</w:t>
      </w:r>
      <w:r w:rsidRPr="00B072FA">
        <w:rPr>
          <w:sz w:val="20"/>
          <w:szCs w:val="20"/>
        </w:rPr>
        <w:t>/32.</w:t>
      </w:r>
    </w:p>
    <w:p w:rsidR="00F77FE7" w:rsidRPr="00B072FA" w:rsidRDefault="00F77FE7" w:rsidP="005359FA">
      <w:pPr>
        <w:tabs>
          <w:tab w:val="left" w:pos="4536"/>
        </w:tabs>
        <w:spacing w:after="80"/>
        <w:ind w:left="4536" w:hanging="4536"/>
        <w:rPr>
          <w:sz w:val="20"/>
          <w:szCs w:val="20"/>
        </w:rPr>
      </w:pPr>
      <w:r w:rsidRPr="00B072FA">
        <w:rPr>
          <w:b/>
          <w:sz w:val="20"/>
          <w:szCs w:val="20"/>
        </w:rPr>
        <w:t>Уполномоченное лицо регистратора:</w:t>
      </w:r>
      <w:r w:rsidRPr="00B072FA">
        <w:rPr>
          <w:b/>
          <w:sz w:val="20"/>
          <w:szCs w:val="20"/>
        </w:rPr>
        <w:tab/>
      </w:r>
      <w:r w:rsidRPr="00B072FA">
        <w:rPr>
          <w:sz w:val="20"/>
          <w:szCs w:val="20"/>
        </w:rPr>
        <w:t>Тимощев Олег Николаевич.</w:t>
      </w:r>
    </w:p>
    <w:p w:rsidR="007C4868" w:rsidRPr="00B727CB" w:rsidRDefault="00A26EF5" w:rsidP="005359FA">
      <w:pPr>
        <w:tabs>
          <w:tab w:val="left" w:pos="4536"/>
        </w:tabs>
        <w:spacing w:after="80"/>
        <w:ind w:left="4536" w:hanging="4536"/>
        <w:rPr>
          <w:sz w:val="20"/>
          <w:szCs w:val="20"/>
        </w:rPr>
      </w:pPr>
      <w:r w:rsidRPr="00A26EF5">
        <w:rPr>
          <w:b/>
          <w:sz w:val="20"/>
          <w:szCs w:val="20"/>
        </w:rPr>
        <w:t>Председательствующий на общем собрании</w:t>
      </w:r>
      <w:r w:rsidR="007C4868" w:rsidRPr="00B727CB">
        <w:rPr>
          <w:b/>
          <w:sz w:val="20"/>
          <w:szCs w:val="20"/>
        </w:rPr>
        <w:t>:</w:t>
      </w:r>
      <w:r w:rsidR="007C4868" w:rsidRPr="00B727CB">
        <w:rPr>
          <w:b/>
          <w:sz w:val="20"/>
          <w:szCs w:val="20"/>
        </w:rPr>
        <w:tab/>
      </w:r>
      <w:r w:rsidR="007C4868" w:rsidRPr="00B727CB">
        <w:rPr>
          <w:sz w:val="20"/>
          <w:szCs w:val="20"/>
        </w:rPr>
        <w:t>Татуев Андрей Иванович</w:t>
      </w:r>
      <w:r w:rsidR="008573AB" w:rsidRPr="00B727CB">
        <w:rPr>
          <w:sz w:val="20"/>
          <w:szCs w:val="20"/>
        </w:rPr>
        <w:t>.</w:t>
      </w:r>
    </w:p>
    <w:p w:rsidR="007C4868" w:rsidRPr="00B727CB" w:rsidRDefault="007C4868" w:rsidP="005359FA">
      <w:pPr>
        <w:tabs>
          <w:tab w:val="left" w:pos="4536"/>
        </w:tabs>
        <w:spacing w:after="80"/>
        <w:ind w:left="4536" w:hanging="4536"/>
        <w:rPr>
          <w:sz w:val="20"/>
          <w:szCs w:val="20"/>
        </w:rPr>
      </w:pPr>
      <w:r w:rsidRPr="00B727CB">
        <w:rPr>
          <w:b/>
          <w:sz w:val="20"/>
          <w:szCs w:val="20"/>
        </w:rPr>
        <w:t>Секретарь</w:t>
      </w:r>
      <w:r w:rsidR="00B727CB" w:rsidRPr="00B727CB">
        <w:rPr>
          <w:b/>
          <w:sz w:val="20"/>
          <w:szCs w:val="20"/>
        </w:rPr>
        <w:t xml:space="preserve"> общего</w:t>
      </w:r>
      <w:r w:rsidRPr="00B727CB">
        <w:rPr>
          <w:b/>
          <w:sz w:val="20"/>
          <w:szCs w:val="20"/>
        </w:rPr>
        <w:t xml:space="preserve"> собрания:</w:t>
      </w:r>
      <w:r w:rsidRPr="00B727CB">
        <w:rPr>
          <w:b/>
          <w:sz w:val="20"/>
          <w:szCs w:val="20"/>
        </w:rPr>
        <w:tab/>
      </w:r>
      <w:r w:rsidRPr="00B727CB">
        <w:rPr>
          <w:sz w:val="20"/>
          <w:szCs w:val="20"/>
        </w:rPr>
        <w:t>Кобызев Станислав Олегович</w:t>
      </w:r>
      <w:r w:rsidR="008573AB" w:rsidRPr="00B727CB">
        <w:rPr>
          <w:sz w:val="20"/>
          <w:szCs w:val="20"/>
        </w:rPr>
        <w:t>.</w:t>
      </w:r>
    </w:p>
    <w:p w:rsidR="008B5DFE" w:rsidRPr="006D75AC" w:rsidRDefault="00011F14" w:rsidP="00F40FB9">
      <w:pPr>
        <w:keepNext/>
        <w:spacing w:before="240" w:after="80"/>
        <w:jc w:val="center"/>
        <w:rPr>
          <w:b/>
          <w:bCs/>
          <w:sz w:val="20"/>
          <w:szCs w:val="20"/>
        </w:rPr>
      </w:pPr>
      <w:r w:rsidRPr="000307A9">
        <w:rPr>
          <w:b/>
          <w:sz w:val="20"/>
          <w:szCs w:val="20"/>
        </w:rPr>
        <w:t>Повестка дня общего собрания</w:t>
      </w:r>
    </w:p>
    <w:p w:rsidR="00DB6E66" w:rsidRPr="00B072FA" w:rsidRDefault="00DB6E66" w:rsidP="00EB0522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  <w:r w:rsidRPr="00B072FA">
        <w:rPr>
          <w:sz w:val="20"/>
          <w:szCs w:val="20"/>
        </w:rPr>
        <w:t>1.</w:t>
      </w:r>
      <w:r w:rsidRPr="00B072FA">
        <w:rPr>
          <w:sz w:val="20"/>
          <w:szCs w:val="20"/>
        </w:rPr>
        <w:tab/>
        <w:t>О размере, сроках и форме выплаты дивидендов по результатам 9 месяцев 2024 года, определение даты, на которую определяются лица, имеющие право на получение дивидендов.</w:t>
      </w:r>
    </w:p>
    <w:p w:rsidR="006F4C50" w:rsidRPr="00B072FA" w:rsidRDefault="006F4C50" w:rsidP="00EB0522">
      <w:pPr>
        <w:keepNext/>
        <w:keepLines/>
        <w:spacing w:before="360" w:after="120"/>
        <w:jc w:val="center"/>
        <w:rPr>
          <w:b/>
          <w:sz w:val="20"/>
          <w:szCs w:val="20"/>
        </w:rPr>
      </w:pPr>
      <w:r w:rsidRPr="00B072FA">
        <w:rPr>
          <w:b/>
          <w:sz w:val="20"/>
          <w:szCs w:val="20"/>
        </w:rPr>
        <w:t>Результаты голосования по вопросам повестки дня:</w:t>
      </w:r>
    </w:p>
    <w:p w:rsidR="00FD7031" w:rsidRPr="00B072FA" w:rsidRDefault="00FD7031" w:rsidP="00EB0522">
      <w:pPr>
        <w:tabs>
          <w:tab w:val="left" w:pos="540"/>
        </w:tabs>
        <w:spacing w:before="240"/>
        <w:ind w:left="539" w:hanging="539"/>
        <w:jc w:val="both"/>
        <w:rPr>
          <w:sz w:val="20"/>
          <w:szCs w:val="20"/>
        </w:rPr>
      </w:pPr>
      <w:r w:rsidRPr="00B072FA">
        <w:rPr>
          <w:sz w:val="20"/>
          <w:szCs w:val="20"/>
        </w:rPr>
        <w:t>1.</w:t>
      </w:r>
      <w:r w:rsidRPr="00B072FA">
        <w:rPr>
          <w:sz w:val="20"/>
          <w:szCs w:val="20"/>
        </w:rPr>
        <w:tab/>
        <w:t>О размере, сроках и форме выплаты дивидендов по результатам 9 месяцев 2024 года, определение даты, на которую определяются лица, имеющие право на получение дивидендов.</w:t>
      </w:r>
    </w:p>
    <w:p w:rsidR="001F4581" w:rsidRPr="000C4BED" w:rsidRDefault="001F4581" w:rsidP="00473E2C">
      <w:pPr>
        <w:keepNext/>
        <w:keepLines/>
        <w:spacing w:before="120" w:after="60"/>
        <w:ind w:left="539"/>
        <w:rPr>
          <w:sz w:val="20"/>
          <w:szCs w:val="20"/>
        </w:rPr>
      </w:pPr>
      <w:r w:rsidRPr="000C4BED">
        <w:rPr>
          <w:b/>
          <w:bCs/>
          <w:sz w:val="20"/>
          <w:szCs w:val="20"/>
        </w:rPr>
        <w:t>Информация о наличии кворума по вопросу повестки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6"/>
        <w:gridCol w:w="2048"/>
      </w:tblGrid>
      <w:tr w:rsidR="00F82726" w:rsidRPr="005E3FDC" w:rsidTr="005E3FDC">
        <w:trPr>
          <w:cantSplit/>
        </w:trPr>
        <w:tc>
          <w:tcPr>
            <w:tcW w:w="7487" w:type="dxa"/>
          </w:tcPr>
          <w:p w:rsidR="00F82726" w:rsidRPr="005E3FDC" w:rsidRDefault="00F82726" w:rsidP="005E3FDC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5E3FDC">
              <w:rPr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083" w:type="dxa"/>
            <w:vAlign w:val="bottom"/>
          </w:tcPr>
          <w:p w:rsidR="00567765" w:rsidRPr="005E3FDC" w:rsidRDefault="00F82726" w:rsidP="005E3FDC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E3FDC">
              <w:rPr>
                <w:sz w:val="20"/>
                <w:szCs w:val="20"/>
                <w:lang w:val="en-US"/>
              </w:rPr>
              <w:t>11 789 500</w:t>
            </w:r>
          </w:p>
        </w:tc>
      </w:tr>
      <w:tr w:rsidR="00F82726" w:rsidRPr="005E3FDC" w:rsidTr="005E3FDC">
        <w:trPr>
          <w:cantSplit/>
        </w:trPr>
        <w:tc>
          <w:tcPr>
            <w:tcW w:w="7487" w:type="dxa"/>
          </w:tcPr>
          <w:p w:rsidR="00F82726" w:rsidRPr="005E3FDC" w:rsidRDefault="00F82726" w:rsidP="005E3FDC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5E3FDC">
              <w:rPr>
                <w:sz w:val="20"/>
                <w:szCs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r w:rsidR="00CC5484" w:rsidRPr="005E3FDC">
              <w:rPr>
                <w:sz w:val="20"/>
                <w:szCs w:val="20"/>
              </w:rPr>
              <w:t>п. 4.24 Положения, утвержденного Банком России от 16.11.2018 г. № 660-П:</w:t>
            </w:r>
          </w:p>
        </w:tc>
        <w:tc>
          <w:tcPr>
            <w:tcW w:w="2083" w:type="dxa"/>
            <w:vAlign w:val="bottom"/>
          </w:tcPr>
          <w:p w:rsidR="00567765" w:rsidRPr="005E3FDC" w:rsidRDefault="00F82726" w:rsidP="005E3FDC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E3FDC">
              <w:rPr>
                <w:sz w:val="20"/>
                <w:szCs w:val="20"/>
                <w:lang w:val="en-US"/>
              </w:rPr>
              <w:t>11 789 500</w:t>
            </w:r>
          </w:p>
        </w:tc>
      </w:tr>
      <w:tr w:rsidR="00F82726" w:rsidRPr="005E3FDC" w:rsidTr="005E3FDC">
        <w:trPr>
          <w:cantSplit/>
        </w:trPr>
        <w:tc>
          <w:tcPr>
            <w:tcW w:w="7487" w:type="dxa"/>
          </w:tcPr>
          <w:p w:rsidR="00F82726" w:rsidRPr="005E3FDC" w:rsidRDefault="00F82726" w:rsidP="005E3FDC">
            <w:pPr>
              <w:keepNext/>
              <w:spacing w:before="40" w:after="40"/>
              <w:jc w:val="both"/>
              <w:rPr>
                <w:sz w:val="20"/>
                <w:szCs w:val="20"/>
              </w:rPr>
            </w:pPr>
            <w:r w:rsidRPr="005E3FDC">
              <w:rPr>
                <w:sz w:val="20"/>
                <w:szCs w:val="20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083" w:type="dxa"/>
            <w:vAlign w:val="bottom"/>
          </w:tcPr>
          <w:p w:rsidR="00567765" w:rsidRPr="005E3FDC" w:rsidRDefault="00F82726" w:rsidP="005E3FDC">
            <w:pPr>
              <w:keepNext/>
              <w:spacing w:before="40" w:after="40"/>
              <w:jc w:val="right"/>
              <w:rPr>
                <w:sz w:val="20"/>
                <w:szCs w:val="20"/>
              </w:rPr>
            </w:pPr>
            <w:r w:rsidRPr="005E3FDC">
              <w:rPr>
                <w:sz w:val="20"/>
                <w:szCs w:val="20"/>
                <w:lang w:val="en-US"/>
              </w:rPr>
              <w:t>11 315 525</w:t>
            </w:r>
          </w:p>
        </w:tc>
      </w:tr>
      <w:tr w:rsidR="00F82726" w:rsidRPr="005E3FDC" w:rsidTr="005E3FDC">
        <w:trPr>
          <w:cantSplit/>
        </w:trPr>
        <w:tc>
          <w:tcPr>
            <w:tcW w:w="7487" w:type="dxa"/>
          </w:tcPr>
          <w:p w:rsidR="00F82726" w:rsidRPr="005E3FDC" w:rsidRDefault="00F82726" w:rsidP="005E3FDC">
            <w:pPr>
              <w:spacing w:before="40" w:after="40"/>
              <w:rPr>
                <w:b/>
                <w:sz w:val="20"/>
                <w:szCs w:val="20"/>
              </w:rPr>
            </w:pPr>
            <w:r w:rsidRPr="005E3FDC">
              <w:rPr>
                <w:b/>
                <w:sz w:val="20"/>
                <w:szCs w:val="20"/>
              </w:rPr>
              <w:t>Наличие кворума:</w:t>
            </w:r>
          </w:p>
        </w:tc>
        <w:tc>
          <w:tcPr>
            <w:tcW w:w="2083" w:type="dxa"/>
            <w:vAlign w:val="bottom"/>
          </w:tcPr>
          <w:p w:rsidR="00F82726" w:rsidRPr="005E3FDC" w:rsidRDefault="00F82726" w:rsidP="005E3FDC">
            <w:pPr>
              <w:spacing w:before="40" w:after="40"/>
              <w:jc w:val="right"/>
              <w:rPr>
                <w:b/>
                <w:sz w:val="20"/>
                <w:szCs w:val="20"/>
                <w:lang w:val="en-US"/>
              </w:rPr>
            </w:pPr>
            <w:r w:rsidRPr="005E3FDC">
              <w:rPr>
                <w:b/>
                <w:sz w:val="20"/>
                <w:szCs w:val="20"/>
                <w:lang w:val="en-US"/>
              </w:rPr>
              <w:t>Имеется (95,98%)</w:t>
            </w:r>
          </w:p>
        </w:tc>
      </w:tr>
    </w:tbl>
    <w:p w:rsidR="00F501AA" w:rsidRPr="00B072FA" w:rsidRDefault="00F501AA" w:rsidP="001B3C77">
      <w:pPr>
        <w:keepNext/>
        <w:keepLines/>
        <w:spacing w:before="120" w:after="120"/>
        <w:jc w:val="both"/>
        <w:rPr>
          <w:b/>
          <w:bCs/>
          <w:sz w:val="20"/>
          <w:szCs w:val="20"/>
        </w:rPr>
      </w:pPr>
      <w:r w:rsidRPr="00B072FA">
        <w:rPr>
          <w:b/>
          <w:bCs/>
          <w:sz w:val="20"/>
          <w:szCs w:val="20"/>
        </w:rPr>
        <w:t>Итоги голосования по вопросу повестки дня: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457"/>
        <w:gridCol w:w="1458"/>
      </w:tblGrid>
      <w:tr w:rsidR="00A84ECF" w:rsidRPr="00CF24D1" w:rsidTr="004232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201533" w:rsidRDefault="00A84ECF" w:rsidP="00AD0488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A84ECF" w:rsidRPr="00BF6285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A84ECF" w:rsidRPr="00BF6285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«За»</w:t>
            </w:r>
          </w:p>
        </w:tc>
        <w:tc>
          <w:tcPr>
            <w:tcW w:w="1457" w:type="dxa"/>
            <w:vAlign w:val="center"/>
          </w:tcPr>
          <w:p w:rsidR="00A84ECF" w:rsidRPr="00BF6285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A84ECF" w:rsidRPr="00BF6285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1457" w:type="dxa"/>
            <w:vAlign w:val="center"/>
          </w:tcPr>
          <w:p w:rsidR="00A84ECF" w:rsidRDefault="00A84ECF" w:rsidP="00A84ECF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r w:rsidRPr="002D0C4D">
              <w:rPr>
                <w:b/>
                <w:spacing w:val="-14"/>
                <w:sz w:val="18"/>
                <w:szCs w:val="18"/>
              </w:rPr>
              <w:t>Недейств.</w:t>
            </w:r>
            <w:r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2D0C4D">
              <w:rPr>
                <w:b/>
                <w:spacing w:val="-14"/>
                <w:sz w:val="18"/>
                <w:szCs w:val="18"/>
              </w:rPr>
              <w:t xml:space="preserve">и </w:t>
            </w:r>
          </w:p>
          <w:p w:rsidR="00A84ECF" w:rsidRPr="002D0C4D" w:rsidRDefault="00A84ECF" w:rsidP="00A84ECF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r w:rsidRPr="002D0C4D">
              <w:rPr>
                <w:b/>
                <w:spacing w:val="-14"/>
                <w:sz w:val="18"/>
                <w:szCs w:val="18"/>
              </w:rPr>
              <w:t xml:space="preserve">неподсчитанные* </w:t>
            </w:r>
          </w:p>
        </w:tc>
        <w:tc>
          <w:tcPr>
            <w:tcW w:w="1458" w:type="dxa"/>
            <w:vAlign w:val="center"/>
          </w:tcPr>
          <w:p w:rsidR="00A84ECF" w:rsidRPr="00BF6285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Не голосовали</w:t>
            </w:r>
          </w:p>
        </w:tc>
      </w:tr>
      <w:tr w:rsidR="00A84ECF" w:rsidRPr="0090527B" w:rsidTr="00035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820C53" w:rsidRDefault="00A84ECF" w:rsidP="00F54BBB">
            <w:pPr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820C53">
              <w:rPr>
                <w:sz w:val="20"/>
                <w:szCs w:val="20"/>
              </w:rPr>
              <w:t>Голоса</w:t>
            </w:r>
          </w:p>
        </w:tc>
        <w:tc>
          <w:tcPr>
            <w:tcW w:w="1457" w:type="dxa"/>
            <w:vAlign w:val="bottom"/>
          </w:tcPr>
          <w:p w:rsidR="00A84ECF" w:rsidRPr="00BF6285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11 315 525</w:t>
            </w:r>
          </w:p>
        </w:tc>
        <w:tc>
          <w:tcPr>
            <w:tcW w:w="1457" w:type="dxa"/>
            <w:vAlign w:val="bottom"/>
          </w:tcPr>
          <w:p w:rsidR="00A84ECF" w:rsidRPr="00BF6285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11 315 525</w:t>
            </w:r>
          </w:p>
        </w:tc>
        <w:tc>
          <w:tcPr>
            <w:tcW w:w="1457" w:type="dxa"/>
            <w:vAlign w:val="bottom"/>
          </w:tcPr>
          <w:p w:rsidR="00A84ECF" w:rsidRPr="00BF6285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7" w:type="dxa"/>
            <w:vAlign w:val="bottom"/>
          </w:tcPr>
          <w:p w:rsidR="00A84ECF" w:rsidRPr="00BF6285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7" w:type="dxa"/>
            <w:vAlign w:val="bottom"/>
          </w:tcPr>
          <w:p w:rsidR="00A84ECF" w:rsidRPr="00BF6285" w:rsidRDefault="00781452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8" w:type="dxa"/>
            <w:vAlign w:val="bottom"/>
          </w:tcPr>
          <w:p w:rsidR="00A84ECF" w:rsidRPr="00BF6285" w:rsidRDefault="00781452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</w:tc>
      </w:tr>
      <w:tr w:rsidR="00A84ECF" w:rsidRPr="00B56921" w:rsidTr="00035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B56921" w:rsidRDefault="00A84ECF" w:rsidP="004232A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56921">
              <w:rPr>
                <w:sz w:val="20"/>
                <w:szCs w:val="20"/>
              </w:rPr>
              <w:t>%</w:t>
            </w:r>
          </w:p>
        </w:tc>
        <w:tc>
          <w:tcPr>
            <w:tcW w:w="1457" w:type="dxa"/>
            <w:vAlign w:val="bottom"/>
          </w:tcPr>
          <w:p w:rsidR="00A84ECF" w:rsidRPr="00BF6285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vAlign w:val="bottom"/>
          </w:tcPr>
          <w:p w:rsidR="00A84ECF" w:rsidRPr="00BF6285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vAlign w:val="bottom"/>
          </w:tcPr>
          <w:p w:rsidR="00A84ECF" w:rsidRPr="00BF6285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vAlign w:val="bottom"/>
          </w:tcPr>
          <w:p w:rsidR="00A84ECF" w:rsidRPr="00BF6285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vAlign w:val="bottom"/>
          </w:tcPr>
          <w:p w:rsidR="00A84ECF" w:rsidRPr="00BF6285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8" w:type="dxa"/>
            <w:vAlign w:val="bottom"/>
          </w:tcPr>
          <w:p w:rsidR="00A84ECF" w:rsidRPr="00BF6285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</w:t>
            </w:r>
          </w:p>
        </w:tc>
      </w:tr>
    </w:tbl>
    <w:p w:rsidR="00354BBD" w:rsidRPr="00354BBD" w:rsidRDefault="00354BBD" w:rsidP="00271FE7">
      <w:pPr>
        <w:spacing w:before="120" w:after="60"/>
        <w:rPr>
          <w:b/>
          <w:sz w:val="20"/>
          <w:szCs w:val="20"/>
        </w:rPr>
      </w:pPr>
      <w:r w:rsidRPr="00354BBD">
        <w:rPr>
          <w:b/>
          <w:sz w:val="20"/>
          <w:szCs w:val="20"/>
        </w:rPr>
        <w:t>Формулировка решения, принятого общим собранием по вопросу повестки дня:</w:t>
      </w:r>
    </w:p>
    <w:p w:rsidR="00EB0522" w:rsidRDefault="00EB0522" w:rsidP="00EB0522">
      <w:pPr>
        <w:jc w:val="both"/>
        <w:rPr>
          <w:sz w:val="20"/>
          <w:szCs w:val="20"/>
        </w:rPr>
      </w:pPr>
      <w:r w:rsidRPr="00E52EBF">
        <w:rPr>
          <w:sz w:val="20"/>
          <w:szCs w:val="20"/>
        </w:rPr>
        <w:t>Распределить прибыль, полученную по результатам 9 месяцев 2024 года, в соответствии с рекомендациями Совета директоров ОАО «Ямское поле» следующим образом:</w:t>
      </w:r>
    </w:p>
    <w:p w:rsidR="00EB0522" w:rsidRPr="00E52EBF" w:rsidRDefault="00EB0522" w:rsidP="00EB0522">
      <w:pPr>
        <w:jc w:val="both"/>
        <w:rPr>
          <w:sz w:val="20"/>
          <w:szCs w:val="20"/>
        </w:rPr>
      </w:pPr>
      <w:r w:rsidRPr="00E52EBF">
        <w:rPr>
          <w:sz w:val="20"/>
          <w:szCs w:val="20"/>
        </w:rPr>
        <w:lastRenderedPageBreak/>
        <w:t>- направить денежные средства на выплату дивидендов по результатам 9 месяцев 2024 года в размере 6 рублей 36 копеек на одну обыкновенную именную акцию на общую сумму 74 981 220 рублей. Осуществить выплату в денежной форме в сроки, предусмотренные ФЗ «Об акционерных Обществах». Определить «29» декабря 2024г. датой, на которую определяются лица, имеющие право на получение дивидендов.</w:t>
      </w:r>
    </w:p>
    <w:p w:rsidR="00091C0B" w:rsidRPr="00A559B3" w:rsidRDefault="009A3BC3" w:rsidP="009F7D35">
      <w:pPr>
        <w:spacing w:before="120" w:after="12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194945</wp:posOffset>
                </wp:positionV>
                <wp:extent cx="1701165" cy="4445"/>
                <wp:effectExtent l="6985" t="5080" r="635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1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775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25pt;margin-top:15.35pt;width:133.95pt;height: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LV4IAIAAD4EAAAOAAAAZHJzL2Uyb0RvYy54bWysU02P2yAQvVfqf0DcE9upk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"/>
            </w:pict>
          </mc:Fallback>
        </mc:AlternateContent>
      </w:r>
    </w:p>
    <w:p w:rsidR="00437ED7" w:rsidRDefault="002D3289" w:rsidP="002D3289">
      <w:pPr>
        <w:rPr>
          <w:i/>
          <w:spacing w:val="-4"/>
          <w:sz w:val="16"/>
          <w:szCs w:val="16"/>
        </w:rPr>
      </w:pPr>
      <w:r w:rsidRPr="00C14C34">
        <w:rPr>
          <w:bCs/>
          <w:i/>
          <w:spacing w:val="-4"/>
          <w:sz w:val="16"/>
          <w:szCs w:val="16"/>
        </w:rPr>
        <w:t>*</w:t>
      </w:r>
      <w:r w:rsidRPr="00C14C34">
        <w:rPr>
          <w:i/>
          <w:spacing w:val="-4"/>
          <w:sz w:val="16"/>
          <w:szCs w:val="16"/>
        </w:rPr>
        <w:t xml:space="preserve"> Недействительные и не подсчитанные по иным основаниям, предусмотренным Положением, утвержденным Банком России от 16.11.2018 г. № 660-П.</w:t>
      </w:r>
    </w:p>
    <w:p w:rsidR="00B072FA" w:rsidRDefault="00B072FA" w:rsidP="002D3289">
      <w:pPr>
        <w:rPr>
          <w:i/>
          <w:spacing w:val="-4"/>
          <w:sz w:val="16"/>
          <w:szCs w:val="16"/>
        </w:rPr>
      </w:pPr>
    </w:p>
    <w:p w:rsidR="00B072FA" w:rsidRDefault="00B072FA" w:rsidP="002D3289">
      <w:pPr>
        <w:rPr>
          <w:i/>
          <w:spacing w:val="-4"/>
          <w:sz w:val="16"/>
          <w:szCs w:val="16"/>
        </w:rPr>
      </w:pPr>
    </w:p>
    <w:p w:rsidR="00B072FA" w:rsidRPr="00392CFB" w:rsidRDefault="00B072FA" w:rsidP="00B072FA">
      <w:pPr>
        <w:suppressAutoHyphens/>
        <w:jc w:val="both"/>
        <w:rPr>
          <w:b/>
          <w:color w:val="000000"/>
          <w:sz w:val="19"/>
          <w:szCs w:val="19"/>
          <w:lang w:eastAsia="ar-SA"/>
        </w:rPr>
      </w:pPr>
      <w:r w:rsidRPr="00392CFB">
        <w:rPr>
          <w:b/>
          <w:color w:val="000000"/>
          <w:sz w:val="19"/>
          <w:szCs w:val="19"/>
          <w:lang w:eastAsia="ar-SA"/>
        </w:rPr>
        <w:t xml:space="preserve">Председательствующий </w:t>
      </w:r>
    </w:p>
    <w:p w:rsidR="00B072FA" w:rsidRPr="00392CFB" w:rsidRDefault="00B072FA" w:rsidP="00B072FA">
      <w:pPr>
        <w:suppressAutoHyphens/>
        <w:jc w:val="both"/>
        <w:rPr>
          <w:b/>
          <w:color w:val="000000"/>
          <w:sz w:val="19"/>
          <w:szCs w:val="19"/>
          <w:lang w:eastAsia="ar-SA"/>
        </w:rPr>
      </w:pPr>
      <w:r w:rsidRPr="00392CFB">
        <w:rPr>
          <w:b/>
          <w:color w:val="000000"/>
          <w:sz w:val="19"/>
          <w:szCs w:val="19"/>
          <w:lang w:eastAsia="ar-SA"/>
        </w:rPr>
        <w:t>на Общем Собрании акционеров:</w:t>
      </w:r>
      <w:r w:rsidRPr="00392CFB">
        <w:rPr>
          <w:b/>
          <w:color w:val="000000"/>
          <w:sz w:val="19"/>
          <w:szCs w:val="19"/>
          <w:lang w:eastAsia="ar-SA"/>
        </w:rPr>
        <w:tab/>
      </w:r>
      <w:r w:rsidRPr="00392CFB">
        <w:rPr>
          <w:b/>
          <w:color w:val="000000"/>
          <w:sz w:val="19"/>
          <w:szCs w:val="19"/>
          <w:lang w:eastAsia="ar-SA"/>
        </w:rPr>
        <w:tab/>
      </w:r>
      <w:r w:rsidRPr="00392CFB">
        <w:rPr>
          <w:b/>
          <w:color w:val="000000"/>
          <w:sz w:val="19"/>
          <w:szCs w:val="19"/>
          <w:lang w:eastAsia="ar-SA"/>
        </w:rPr>
        <w:tab/>
        <w:t xml:space="preserve">  </w:t>
      </w:r>
      <w:r w:rsidRPr="00392CFB">
        <w:rPr>
          <w:b/>
          <w:color w:val="000000"/>
          <w:sz w:val="19"/>
          <w:szCs w:val="19"/>
          <w:u w:val="single"/>
          <w:lang w:eastAsia="ar-SA"/>
        </w:rPr>
        <w:tab/>
      </w:r>
      <w:r w:rsidRPr="00392CFB">
        <w:rPr>
          <w:b/>
          <w:color w:val="000000"/>
          <w:sz w:val="19"/>
          <w:szCs w:val="19"/>
          <w:u w:val="single"/>
          <w:lang w:eastAsia="ar-SA"/>
        </w:rPr>
        <w:tab/>
      </w:r>
      <w:r w:rsidRPr="00392CFB">
        <w:rPr>
          <w:b/>
          <w:color w:val="000000"/>
          <w:sz w:val="19"/>
          <w:szCs w:val="19"/>
          <w:lang w:eastAsia="ar-SA"/>
        </w:rPr>
        <w:t xml:space="preserve">  /Татуев Андрей Иванович/</w:t>
      </w:r>
    </w:p>
    <w:p w:rsidR="00B072FA" w:rsidRPr="00392CFB" w:rsidRDefault="00B072FA" w:rsidP="00B072FA">
      <w:pPr>
        <w:suppressAutoHyphens/>
        <w:jc w:val="both"/>
        <w:rPr>
          <w:b/>
          <w:color w:val="000000"/>
          <w:sz w:val="19"/>
          <w:szCs w:val="19"/>
          <w:lang w:eastAsia="ar-SA"/>
        </w:rPr>
      </w:pPr>
    </w:p>
    <w:p w:rsidR="00B072FA" w:rsidRDefault="00B072FA" w:rsidP="00B072FA">
      <w:pPr>
        <w:suppressAutoHyphens/>
        <w:jc w:val="both"/>
        <w:rPr>
          <w:b/>
          <w:color w:val="000000"/>
          <w:sz w:val="19"/>
          <w:szCs w:val="19"/>
          <w:lang w:eastAsia="ar-SA"/>
        </w:rPr>
      </w:pPr>
    </w:p>
    <w:p w:rsidR="00B072FA" w:rsidRDefault="00B072FA" w:rsidP="00B072FA">
      <w:pPr>
        <w:suppressAutoHyphens/>
        <w:jc w:val="both"/>
        <w:rPr>
          <w:b/>
          <w:color w:val="000000"/>
          <w:sz w:val="19"/>
          <w:szCs w:val="19"/>
          <w:lang w:eastAsia="ar-SA"/>
        </w:rPr>
      </w:pPr>
    </w:p>
    <w:p w:rsidR="00B072FA" w:rsidRDefault="00B072FA" w:rsidP="00B072FA">
      <w:pPr>
        <w:suppressAutoHyphens/>
        <w:jc w:val="both"/>
        <w:rPr>
          <w:b/>
          <w:color w:val="000000"/>
          <w:sz w:val="19"/>
          <w:szCs w:val="19"/>
          <w:lang w:eastAsia="ar-SA"/>
        </w:rPr>
      </w:pPr>
    </w:p>
    <w:p w:rsidR="00B072FA" w:rsidRDefault="00B072FA" w:rsidP="00B072FA">
      <w:pPr>
        <w:suppressAutoHyphens/>
        <w:jc w:val="both"/>
        <w:rPr>
          <w:b/>
          <w:color w:val="000000"/>
          <w:sz w:val="19"/>
          <w:szCs w:val="19"/>
          <w:lang w:eastAsia="ar-SA"/>
        </w:rPr>
      </w:pPr>
    </w:p>
    <w:p w:rsidR="00B072FA" w:rsidRPr="004953BD" w:rsidRDefault="00B072FA" w:rsidP="00B072FA">
      <w:pPr>
        <w:suppressAutoHyphens/>
        <w:jc w:val="both"/>
        <w:rPr>
          <w:color w:val="FF0000"/>
          <w:sz w:val="20"/>
          <w:szCs w:val="20"/>
        </w:rPr>
      </w:pPr>
      <w:r w:rsidRPr="00392CFB">
        <w:rPr>
          <w:b/>
          <w:color w:val="000000"/>
          <w:sz w:val="19"/>
          <w:szCs w:val="19"/>
          <w:lang w:eastAsia="ar-SA"/>
        </w:rPr>
        <w:t>Секретарь Общего Собрания акционеров:</w:t>
      </w:r>
      <w:r w:rsidRPr="00392CFB">
        <w:rPr>
          <w:b/>
          <w:color w:val="000000"/>
          <w:sz w:val="19"/>
          <w:szCs w:val="19"/>
          <w:lang w:eastAsia="ar-SA"/>
        </w:rPr>
        <w:tab/>
      </w:r>
      <w:r w:rsidRPr="00392CFB">
        <w:rPr>
          <w:b/>
          <w:color w:val="000000"/>
          <w:sz w:val="19"/>
          <w:szCs w:val="19"/>
          <w:lang w:eastAsia="ar-SA"/>
        </w:rPr>
        <w:tab/>
      </w:r>
      <w:r w:rsidRPr="00392CFB">
        <w:rPr>
          <w:b/>
          <w:color w:val="000000"/>
          <w:sz w:val="19"/>
          <w:szCs w:val="19"/>
          <w:u w:val="single"/>
          <w:lang w:eastAsia="ar-SA"/>
        </w:rPr>
        <w:tab/>
      </w:r>
      <w:r w:rsidRPr="00392CFB">
        <w:rPr>
          <w:b/>
          <w:color w:val="000000"/>
          <w:sz w:val="19"/>
          <w:szCs w:val="19"/>
          <w:u w:val="single"/>
          <w:lang w:eastAsia="ar-SA"/>
        </w:rPr>
        <w:tab/>
      </w:r>
      <w:r w:rsidRPr="00392CFB">
        <w:rPr>
          <w:b/>
          <w:color w:val="000000"/>
          <w:sz w:val="19"/>
          <w:szCs w:val="19"/>
          <w:lang w:eastAsia="ar-SA"/>
        </w:rPr>
        <w:t xml:space="preserve">  /Кобызев Станислав Олегович/</w:t>
      </w:r>
    </w:p>
    <w:p w:rsidR="00B072FA" w:rsidRPr="00B725C9" w:rsidRDefault="00B072FA" w:rsidP="00B072FA">
      <w:pPr>
        <w:jc w:val="both"/>
        <w:rPr>
          <w:sz w:val="20"/>
          <w:szCs w:val="20"/>
        </w:rPr>
      </w:pPr>
    </w:p>
    <w:p w:rsidR="00B072FA" w:rsidRPr="00C14C34" w:rsidRDefault="00B072FA" w:rsidP="002D3289">
      <w:pPr>
        <w:rPr>
          <w:bCs/>
          <w:i/>
          <w:spacing w:val="-4"/>
          <w:sz w:val="16"/>
          <w:szCs w:val="16"/>
        </w:rPr>
      </w:pPr>
    </w:p>
    <w:sectPr w:rsidR="00B072FA" w:rsidRPr="00C14C34" w:rsidSect="00651E76">
      <w:footerReference w:type="even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FF1" w:rsidRDefault="00785FF1">
      <w:r>
        <w:separator/>
      </w:r>
    </w:p>
  </w:endnote>
  <w:endnote w:type="continuationSeparator" w:id="0">
    <w:p w:rsidR="00785FF1" w:rsidRDefault="0078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8A2" w:rsidRDefault="008E48A2" w:rsidP="005320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48A2" w:rsidRDefault="008E48A2" w:rsidP="0056776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8A2" w:rsidRDefault="008E48A2" w:rsidP="005320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3BC3">
      <w:rPr>
        <w:rStyle w:val="a6"/>
        <w:noProof/>
      </w:rPr>
      <w:t>2</w:t>
    </w:r>
    <w:r>
      <w:rPr>
        <w:rStyle w:val="a6"/>
      </w:rPr>
      <w:fldChar w:fldCharType="end"/>
    </w:r>
  </w:p>
  <w:p w:rsidR="008E48A2" w:rsidRDefault="008E48A2" w:rsidP="0056776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FF1" w:rsidRDefault="00785FF1">
      <w:r>
        <w:separator/>
      </w:r>
    </w:p>
  </w:footnote>
  <w:footnote w:type="continuationSeparator" w:id="0">
    <w:p w:rsidR="00785FF1" w:rsidRDefault="00785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1E"/>
    <w:rsid w:val="000023EF"/>
    <w:rsid w:val="00006642"/>
    <w:rsid w:val="00011F14"/>
    <w:rsid w:val="000147FD"/>
    <w:rsid w:val="0001715D"/>
    <w:rsid w:val="000231B0"/>
    <w:rsid w:val="000240DE"/>
    <w:rsid w:val="000307A9"/>
    <w:rsid w:val="00035067"/>
    <w:rsid w:val="0003731E"/>
    <w:rsid w:val="00046A61"/>
    <w:rsid w:val="00054CF5"/>
    <w:rsid w:val="000677A3"/>
    <w:rsid w:val="000710B5"/>
    <w:rsid w:val="00075320"/>
    <w:rsid w:val="000806B0"/>
    <w:rsid w:val="000816DB"/>
    <w:rsid w:val="00091C0B"/>
    <w:rsid w:val="000954D3"/>
    <w:rsid w:val="000A708A"/>
    <w:rsid w:val="000B3D8A"/>
    <w:rsid w:val="000B4822"/>
    <w:rsid w:val="000C24D9"/>
    <w:rsid w:val="000C4BED"/>
    <w:rsid w:val="000D4DF2"/>
    <w:rsid w:val="000F24D7"/>
    <w:rsid w:val="000F4567"/>
    <w:rsid w:val="00102592"/>
    <w:rsid w:val="0010651F"/>
    <w:rsid w:val="00110A4C"/>
    <w:rsid w:val="00122307"/>
    <w:rsid w:val="001344B5"/>
    <w:rsid w:val="00144060"/>
    <w:rsid w:val="00146925"/>
    <w:rsid w:val="00147B7E"/>
    <w:rsid w:val="001522BC"/>
    <w:rsid w:val="00170737"/>
    <w:rsid w:val="00181561"/>
    <w:rsid w:val="001A037B"/>
    <w:rsid w:val="001A2BC9"/>
    <w:rsid w:val="001B3C77"/>
    <w:rsid w:val="001B4608"/>
    <w:rsid w:val="001C1091"/>
    <w:rsid w:val="001D12D1"/>
    <w:rsid w:val="001D1573"/>
    <w:rsid w:val="001E6F32"/>
    <w:rsid w:val="001E75AB"/>
    <w:rsid w:val="001F4581"/>
    <w:rsid w:val="001F505A"/>
    <w:rsid w:val="00201533"/>
    <w:rsid w:val="00222C77"/>
    <w:rsid w:val="00231CBE"/>
    <w:rsid w:val="0023590B"/>
    <w:rsid w:val="00241A66"/>
    <w:rsid w:val="002526C2"/>
    <w:rsid w:val="00252C44"/>
    <w:rsid w:val="00254648"/>
    <w:rsid w:val="0025604D"/>
    <w:rsid w:val="002636B1"/>
    <w:rsid w:val="002665EA"/>
    <w:rsid w:val="00271FE7"/>
    <w:rsid w:val="00275935"/>
    <w:rsid w:val="00281F87"/>
    <w:rsid w:val="002879FB"/>
    <w:rsid w:val="002918E0"/>
    <w:rsid w:val="002A49EC"/>
    <w:rsid w:val="002B0AF6"/>
    <w:rsid w:val="002B461C"/>
    <w:rsid w:val="002C1274"/>
    <w:rsid w:val="002D0635"/>
    <w:rsid w:val="002D0BB4"/>
    <w:rsid w:val="002D0C4D"/>
    <w:rsid w:val="002D17F6"/>
    <w:rsid w:val="002D3289"/>
    <w:rsid w:val="002D580A"/>
    <w:rsid w:val="002D5A0B"/>
    <w:rsid w:val="002E0C15"/>
    <w:rsid w:val="002E4806"/>
    <w:rsid w:val="002E785C"/>
    <w:rsid w:val="002F5962"/>
    <w:rsid w:val="003017E1"/>
    <w:rsid w:val="00303806"/>
    <w:rsid w:val="0031038C"/>
    <w:rsid w:val="003213B5"/>
    <w:rsid w:val="00322D0E"/>
    <w:rsid w:val="00326157"/>
    <w:rsid w:val="003319C6"/>
    <w:rsid w:val="0033375C"/>
    <w:rsid w:val="00340635"/>
    <w:rsid w:val="00340D20"/>
    <w:rsid w:val="003455C1"/>
    <w:rsid w:val="003506B8"/>
    <w:rsid w:val="00353A6D"/>
    <w:rsid w:val="00354BBD"/>
    <w:rsid w:val="0035614F"/>
    <w:rsid w:val="00370C72"/>
    <w:rsid w:val="00374975"/>
    <w:rsid w:val="00380B82"/>
    <w:rsid w:val="00385183"/>
    <w:rsid w:val="00391154"/>
    <w:rsid w:val="003A075C"/>
    <w:rsid w:val="003A3153"/>
    <w:rsid w:val="003A6136"/>
    <w:rsid w:val="003B4878"/>
    <w:rsid w:val="003D697B"/>
    <w:rsid w:val="003E1908"/>
    <w:rsid w:val="0041406A"/>
    <w:rsid w:val="00416CF4"/>
    <w:rsid w:val="004232A3"/>
    <w:rsid w:val="00434146"/>
    <w:rsid w:val="00434A7A"/>
    <w:rsid w:val="00437ED7"/>
    <w:rsid w:val="00444CBE"/>
    <w:rsid w:val="004524D1"/>
    <w:rsid w:val="00452D35"/>
    <w:rsid w:val="004574A5"/>
    <w:rsid w:val="00464697"/>
    <w:rsid w:val="004674AA"/>
    <w:rsid w:val="00473E2C"/>
    <w:rsid w:val="00474A12"/>
    <w:rsid w:val="00477D1B"/>
    <w:rsid w:val="004812CB"/>
    <w:rsid w:val="00486191"/>
    <w:rsid w:val="004938A9"/>
    <w:rsid w:val="00495214"/>
    <w:rsid w:val="004A2085"/>
    <w:rsid w:val="004A5C44"/>
    <w:rsid w:val="004B1DAC"/>
    <w:rsid w:val="004C22AD"/>
    <w:rsid w:val="004D0D84"/>
    <w:rsid w:val="004D733D"/>
    <w:rsid w:val="004E103A"/>
    <w:rsid w:val="004E1A04"/>
    <w:rsid w:val="004E6882"/>
    <w:rsid w:val="004F04A0"/>
    <w:rsid w:val="004F2DD5"/>
    <w:rsid w:val="004F611E"/>
    <w:rsid w:val="005004E8"/>
    <w:rsid w:val="00501ED6"/>
    <w:rsid w:val="00511327"/>
    <w:rsid w:val="00515F71"/>
    <w:rsid w:val="005164D3"/>
    <w:rsid w:val="00521EA4"/>
    <w:rsid w:val="005277DD"/>
    <w:rsid w:val="00530EFB"/>
    <w:rsid w:val="00532071"/>
    <w:rsid w:val="005359FA"/>
    <w:rsid w:val="00537FE6"/>
    <w:rsid w:val="00545EB9"/>
    <w:rsid w:val="00546D4F"/>
    <w:rsid w:val="00560EB2"/>
    <w:rsid w:val="00561C70"/>
    <w:rsid w:val="005635E4"/>
    <w:rsid w:val="00567765"/>
    <w:rsid w:val="00576214"/>
    <w:rsid w:val="00576A9E"/>
    <w:rsid w:val="00577ACF"/>
    <w:rsid w:val="00582BC7"/>
    <w:rsid w:val="0058502A"/>
    <w:rsid w:val="005918A8"/>
    <w:rsid w:val="005A138C"/>
    <w:rsid w:val="005A54D2"/>
    <w:rsid w:val="005B26B6"/>
    <w:rsid w:val="005B347E"/>
    <w:rsid w:val="005B34B1"/>
    <w:rsid w:val="005B63A6"/>
    <w:rsid w:val="005C0052"/>
    <w:rsid w:val="005D30CF"/>
    <w:rsid w:val="005E3FDC"/>
    <w:rsid w:val="005E61AD"/>
    <w:rsid w:val="005E6925"/>
    <w:rsid w:val="005E6C11"/>
    <w:rsid w:val="005F023D"/>
    <w:rsid w:val="005F02B0"/>
    <w:rsid w:val="005F11F2"/>
    <w:rsid w:val="006044AE"/>
    <w:rsid w:val="00621EBE"/>
    <w:rsid w:val="0062496E"/>
    <w:rsid w:val="006425E0"/>
    <w:rsid w:val="00643F66"/>
    <w:rsid w:val="00650952"/>
    <w:rsid w:val="00650A60"/>
    <w:rsid w:val="00651E76"/>
    <w:rsid w:val="006639B1"/>
    <w:rsid w:val="00666C3A"/>
    <w:rsid w:val="006827C9"/>
    <w:rsid w:val="00686AE0"/>
    <w:rsid w:val="00687B35"/>
    <w:rsid w:val="006903C7"/>
    <w:rsid w:val="00690CCA"/>
    <w:rsid w:val="006950C7"/>
    <w:rsid w:val="00697169"/>
    <w:rsid w:val="006B1D01"/>
    <w:rsid w:val="006B6A63"/>
    <w:rsid w:val="006B7194"/>
    <w:rsid w:val="006D19A9"/>
    <w:rsid w:val="006D75AC"/>
    <w:rsid w:val="006E473C"/>
    <w:rsid w:val="006E50AD"/>
    <w:rsid w:val="006E7737"/>
    <w:rsid w:val="006F4C50"/>
    <w:rsid w:val="0070706D"/>
    <w:rsid w:val="00710F3C"/>
    <w:rsid w:val="00713A9F"/>
    <w:rsid w:val="00716A80"/>
    <w:rsid w:val="00716FA4"/>
    <w:rsid w:val="007172C9"/>
    <w:rsid w:val="0072241E"/>
    <w:rsid w:val="007268F2"/>
    <w:rsid w:val="00730E29"/>
    <w:rsid w:val="0073334D"/>
    <w:rsid w:val="00734F6B"/>
    <w:rsid w:val="00735FD0"/>
    <w:rsid w:val="00743E9E"/>
    <w:rsid w:val="0075511D"/>
    <w:rsid w:val="007752C1"/>
    <w:rsid w:val="00781452"/>
    <w:rsid w:val="00785FF1"/>
    <w:rsid w:val="007862A6"/>
    <w:rsid w:val="007868D8"/>
    <w:rsid w:val="00791661"/>
    <w:rsid w:val="00795D99"/>
    <w:rsid w:val="007A3023"/>
    <w:rsid w:val="007A504C"/>
    <w:rsid w:val="007A68D1"/>
    <w:rsid w:val="007A6FE0"/>
    <w:rsid w:val="007B1BD7"/>
    <w:rsid w:val="007B44C9"/>
    <w:rsid w:val="007C0FCE"/>
    <w:rsid w:val="007C1564"/>
    <w:rsid w:val="007C4868"/>
    <w:rsid w:val="007D2AFC"/>
    <w:rsid w:val="007D5CF0"/>
    <w:rsid w:val="007D64F7"/>
    <w:rsid w:val="007F264A"/>
    <w:rsid w:val="007F5163"/>
    <w:rsid w:val="00801C9B"/>
    <w:rsid w:val="0081008E"/>
    <w:rsid w:val="008136EA"/>
    <w:rsid w:val="00815421"/>
    <w:rsid w:val="00820BE8"/>
    <w:rsid w:val="00820C53"/>
    <w:rsid w:val="00822F57"/>
    <w:rsid w:val="00837AA9"/>
    <w:rsid w:val="00850818"/>
    <w:rsid w:val="00855595"/>
    <w:rsid w:val="008573AB"/>
    <w:rsid w:val="00860328"/>
    <w:rsid w:val="00860DE5"/>
    <w:rsid w:val="00866DF0"/>
    <w:rsid w:val="008839D2"/>
    <w:rsid w:val="008907D2"/>
    <w:rsid w:val="00890D8B"/>
    <w:rsid w:val="00892463"/>
    <w:rsid w:val="00892FCB"/>
    <w:rsid w:val="008972A0"/>
    <w:rsid w:val="008A1EEF"/>
    <w:rsid w:val="008A7473"/>
    <w:rsid w:val="008B3DBB"/>
    <w:rsid w:val="008B5000"/>
    <w:rsid w:val="008B5DFE"/>
    <w:rsid w:val="008C252C"/>
    <w:rsid w:val="008D08A9"/>
    <w:rsid w:val="008D36EB"/>
    <w:rsid w:val="008E1AEA"/>
    <w:rsid w:val="008E48A2"/>
    <w:rsid w:val="008F423B"/>
    <w:rsid w:val="00900153"/>
    <w:rsid w:val="00904B21"/>
    <w:rsid w:val="0090527B"/>
    <w:rsid w:val="009216BF"/>
    <w:rsid w:val="009314D0"/>
    <w:rsid w:val="009410CA"/>
    <w:rsid w:val="00953699"/>
    <w:rsid w:val="009600D4"/>
    <w:rsid w:val="00962E8B"/>
    <w:rsid w:val="00966305"/>
    <w:rsid w:val="009678F3"/>
    <w:rsid w:val="009714EA"/>
    <w:rsid w:val="00974C2D"/>
    <w:rsid w:val="00977FF6"/>
    <w:rsid w:val="00981C93"/>
    <w:rsid w:val="009837CA"/>
    <w:rsid w:val="009846A0"/>
    <w:rsid w:val="009856AE"/>
    <w:rsid w:val="009857E0"/>
    <w:rsid w:val="009871D1"/>
    <w:rsid w:val="00994954"/>
    <w:rsid w:val="009A02FF"/>
    <w:rsid w:val="009A37EA"/>
    <w:rsid w:val="009A3BC3"/>
    <w:rsid w:val="009A48FB"/>
    <w:rsid w:val="009B748E"/>
    <w:rsid w:val="009C3397"/>
    <w:rsid w:val="009D127A"/>
    <w:rsid w:val="009F1DD5"/>
    <w:rsid w:val="009F7D35"/>
    <w:rsid w:val="00A054D7"/>
    <w:rsid w:val="00A10488"/>
    <w:rsid w:val="00A13286"/>
    <w:rsid w:val="00A14120"/>
    <w:rsid w:val="00A145EF"/>
    <w:rsid w:val="00A14EE2"/>
    <w:rsid w:val="00A26EF5"/>
    <w:rsid w:val="00A3547A"/>
    <w:rsid w:val="00A35CA7"/>
    <w:rsid w:val="00A45351"/>
    <w:rsid w:val="00A4564C"/>
    <w:rsid w:val="00A4689C"/>
    <w:rsid w:val="00A54713"/>
    <w:rsid w:val="00A5486A"/>
    <w:rsid w:val="00A559B3"/>
    <w:rsid w:val="00A57629"/>
    <w:rsid w:val="00A6158A"/>
    <w:rsid w:val="00A82821"/>
    <w:rsid w:val="00A84ECF"/>
    <w:rsid w:val="00AB44CB"/>
    <w:rsid w:val="00AC1094"/>
    <w:rsid w:val="00AC5C18"/>
    <w:rsid w:val="00AD0488"/>
    <w:rsid w:val="00AD13F1"/>
    <w:rsid w:val="00AD1D07"/>
    <w:rsid w:val="00AD6802"/>
    <w:rsid w:val="00AE7200"/>
    <w:rsid w:val="00AE7BF9"/>
    <w:rsid w:val="00AF242D"/>
    <w:rsid w:val="00AF7566"/>
    <w:rsid w:val="00AF7AF8"/>
    <w:rsid w:val="00B0258A"/>
    <w:rsid w:val="00B06A4F"/>
    <w:rsid w:val="00B072FA"/>
    <w:rsid w:val="00B14209"/>
    <w:rsid w:val="00B14223"/>
    <w:rsid w:val="00B1459F"/>
    <w:rsid w:val="00B15DF1"/>
    <w:rsid w:val="00B30D26"/>
    <w:rsid w:val="00B339EB"/>
    <w:rsid w:val="00B37E2D"/>
    <w:rsid w:val="00B43313"/>
    <w:rsid w:val="00B54832"/>
    <w:rsid w:val="00B56921"/>
    <w:rsid w:val="00B6272D"/>
    <w:rsid w:val="00B62A8A"/>
    <w:rsid w:val="00B725C9"/>
    <w:rsid w:val="00B727CB"/>
    <w:rsid w:val="00B73D8D"/>
    <w:rsid w:val="00B74093"/>
    <w:rsid w:val="00B919E2"/>
    <w:rsid w:val="00BA3702"/>
    <w:rsid w:val="00BB0238"/>
    <w:rsid w:val="00BB1842"/>
    <w:rsid w:val="00BB2D47"/>
    <w:rsid w:val="00BB63C9"/>
    <w:rsid w:val="00BC1CAA"/>
    <w:rsid w:val="00BC2ED0"/>
    <w:rsid w:val="00BC5EE0"/>
    <w:rsid w:val="00BC73E6"/>
    <w:rsid w:val="00BD0482"/>
    <w:rsid w:val="00BD1016"/>
    <w:rsid w:val="00BE4F84"/>
    <w:rsid w:val="00BF56E6"/>
    <w:rsid w:val="00BF6285"/>
    <w:rsid w:val="00BF7AD7"/>
    <w:rsid w:val="00C04F53"/>
    <w:rsid w:val="00C06897"/>
    <w:rsid w:val="00C068BF"/>
    <w:rsid w:val="00C1145C"/>
    <w:rsid w:val="00C12CE6"/>
    <w:rsid w:val="00C14C34"/>
    <w:rsid w:val="00C166CF"/>
    <w:rsid w:val="00C17815"/>
    <w:rsid w:val="00C2130D"/>
    <w:rsid w:val="00C2615F"/>
    <w:rsid w:val="00C335A7"/>
    <w:rsid w:val="00C369A5"/>
    <w:rsid w:val="00C45BEC"/>
    <w:rsid w:val="00C45E09"/>
    <w:rsid w:val="00C47FC3"/>
    <w:rsid w:val="00C62401"/>
    <w:rsid w:val="00C80358"/>
    <w:rsid w:val="00CA0030"/>
    <w:rsid w:val="00CA2254"/>
    <w:rsid w:val="00CA5167"/>
    <w:rsid w:val="00CA7334"/>
    <w:rsid w:val="00CC4BD6"/>
    <w:rsid w:val="00CC5484"/>
    <w:rsid w:val="00CC6E06"/>
    <w:rsid w:val="00CD24A2"/>
    <w:rsid w:val="00CD3132"/>
    <w:rsid w:val="00CD5F7A"/>
    <w:rsid w:val="00CE6350"/>
    <w:rsid w:val="00CE72FD"/>
    <w:rsid w:val="00CE7F93"/>
    <w:rsid w:val="00CF24D1"/>
    <w:rsid w:val="00CF476D"/>
    <w:rsid w:val="00D03E1B"/>
    <w:rsid w:val="00D052A1"/>
    <w:rsid w:val="00D06362"/>
    <w:rsid w:val="00D120AA"/>
    <w:rsid w:val="00D1327D"/>
    <w:rsid w:val="00D14994"/>
    <w:rsid w:val="00D25E37"/>
    <w:rsid w:val="00D266DD"/>
    <w:rsid w:val="00D27B7C"/>
    <w:rsid w:val="00D312E4"/>
    <w:rsid w:val="00D31A6A"/>
    <w:rsid w:val="00D347D6"/>
    <w:rsid w:val="00D360D3"/>
    <w:rsid w:val="00D41BD9"/>
    <w:rsid w:val="00D43DF2"/>
    <w:rsid w:val="00D46A3A"/>
    <w:rsid w:val="00D53C20"/>
    <w:rsid w:val="00D55829"/>
    <w:rsid w:val="00D67DAD"/>
    <w:rsid w:val="00D71945"/>
    <w:rsid w:val="00D75778"/>
    <w:rsid w:val="00D8107B"/>
    <w:rsid w:val="00D87BBE"/>
    <w:rsid w:val="00D87DAB"/>
    <w:rsid w:val="00D9640C"/>
    <w:rsid w:val="00D97AF2"/>
    <w:rsid w:val="00DA3EC9"/>
    <w:rsid w:val="00DB45CD"/>
    <w:rsid w:val="00DB6626"/>
    <w:rsid w:val="00DB6E66"/>
    <w:rsid w:val="00DC02C4"/>
    <w:rsid w:val="00DE1C9B"/>
    <w:rsid w:val="00DE5D20"/>
    <w:rsid w:val="00DF4CE9"/>
    <w:rsid w:val="00E018A8"/>
    <w:rsid w:val="00E01FCB"/>
    <w:rsid w:val="00E026ED"/>
    <w:rsid w:val="00E02BBA"/>
    <w:rsid w:val="00E059D8"/>
    <w:rsid w:val="00E140FA"/>
    <w:rsid w:val="00E15C2B"/>
    <w:rsid w:val="00E21987"/>
    <w:rsid w:val="00E227F6"/>
    <w:rsid w:val="00E24DA9"/>
    <w:rsid w:val="00E309C0"/>
    <w:rsid w:val="00E33016"/>
    <w:rsid w:val="00E37C11"/>
    <w:rsid w:val="00E46219"/>
    <w:rsid w:val="00E52D76"/>
    <w:rsid w:val="00E52EBF"/>
    <w:rsid w:val="00E56D74"/>
    <w:rsid w:val="00E573BC"/>
    <w:rsid w:val="00E57E2F"/>
    <w:rsid w:val="00E632DB"/>
    <w:rsid w:val="00E67763"/>
    <w:rsid w:val="00E6778E"/>
    <w:rsid w:val="00E71136"/>
    <w:rsid w:val="00E75065"/>
    <w:rsid w:val="00E82203"/>
    <w:rsid w:val="00E83FB4"/>
    <w:rsid w:val="00E864F5"/>
    <w:rsid w:val="00E90B7C"/>
    <w:rsid w:val="00E93E00"/>
    <w:rsid w:val="00EA1B9E"/>
    <w:rsid w:val="00EA4861"/>
    <w:rsid w:val="00EA7C96"/>
    <w:rsid w:val="00EA7EE7"/>
    <w:rsid w:val="00EB0522"/>
    <w:rsid w:val="00EB3936"/>
    <w:rsid w:val="00EC5FA6"/>
    <w:rsid w:val="00ED0478"/>
    <w:rsid w:val="00ED5C29"/>
    <w:rsid w:val="00EE2FCA"/>
    <w:rsid w:val="00EE5F35"/>
    <w:rsid w:val="00EE75EF"/>
    <w:rsid w:val="00EF17F2"/>
    <w:rsid w:val="00F05551"/>
    <w:rsid w:val="00F1728A"/>
    <w:rsid w:val="00F30A5B"/>
    <w:rsid w:val="00F36057"/>
    <w:rsid w:val="00F409B4"/>
    <w:rsid w:val="00F40FB9"/>
    <w:rsid w:val="00F501AA"/>
    <w:rsid w:val="00F52893"/>
    <w:rsid w:val="00F54BBB"/>
    <w:rsid w:val="00F771BF"/>
    <w:rsid w:val="00F77B0A"/>
    <w:rsid w:val="00F77FE7"/>
    <w:rsid w:val="00F823DD"/>
    <w:rsid w:val="00F82726"/>
    <w:rsid w:val="00F849CB"/>
    <w:rsid w:val="00F905C0"/>
    <w:rsid w:val="00F90609"/>
    <w:rsid w:val="00F91A50"/>
    <w:rsid w:val="00F9728C"/>
    <w:rsid w:val="00FA65DB"/>
    <w:rsid w:val="00FB092B"/>
    <w:rsid w:val="00FB0B94"/>
    <w:rsid w:val="00FC15CB"/>
    <w:rsid w:val="00FC4F23"/>
    <w:rsid w:val="00FD2F91"/>
    <w:rsid w:val="00FD7031"/>
    <w:rsid w:val="00FE34A7"/>
    <w:rsid w:val="00FE4D60"/>
    <w:rsid w:val="00FE67EF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47796-A668-4332-9A73-87CA5D6F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41E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6776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567765"/>
    <w:rPr>
      <w:rFonts w:cs="Times New Roman"/>
    </w:rPr>
  </w:style>
  <w:style w:type="paragraph" w:customStyle="1" w:styleId="ConsPlusNormal">
    <w:name w:val="ConsPlusNormal"/>
    <w:rsid w:val="00C068B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7">
    <w:name w:val="annotation reference"/>
    <w:uiPriority w:val="99"/>
    <w:semiHidden/>
    <w:unhideWhenUsed/>
    <w:rsid w:val="00DB6E66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6E66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DB6E66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B6E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DB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94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E2F47-A990-4583-B788-4FBCE7474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NR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gji_ma</dc:creator>
  <cp:keywords/>
  <cp:lastModifiedBy>1</cp:lastModifiedBy>
  <cp:revision>2</cp:revision>
  <cp:lastPrinted>2024-12-18T07:04:00Z</cp:lastPrinted>
  <dcterms:created xsi:type="dcterms:W3CDTF">2024-12-19T06:30:00Z</dcterms:created>
  <dcterms:modified xsi:type="dcterms:W3CDTF">2024-12-19T06:30:00Z</dcterms:modified>
</cp:coreProperties>
</file>